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37"/>
        <w:gridCol w:w="8303"/>
      </w:tblGrid>
      <w:tr w:rsidR="004B7494" w:rsidRPr="009577EE" w:rsidTr="00195FEB">
        <w:trPr>
          <w:trHeight w:val="1351"/>
        </w:trPr>
        <w:tc>
          <w:tcPr>
            <w:tcW w:w="1537" w:type="dxa"/>
          </w:tcPr>
          <w:p w:rsidR="004B7494" w:rsidRPr="009577EE" w:rsidRDefault="004B7494" w:rsidP="009577E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577E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SMT Temel İşlevi: </w:t>
            </w:r>
          </w:p>
        </w:tc>
        <w:tc>
          <w:tcPr>
            <w:tcW w:w="8303" w:type="dxa"/>
            <w:shd w:val="clear" w:color="auto" w:fill="auto"/>
          </w:tcPr>
          <w:p w:rsidR="00E4457E" w:rsidRPr="009577EE" w:rsidRDefault="00AB2B8A" w:rsidP="009577EE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7EE">
              <w:rPr>
                <w:rFonts w:ascii="Times New Roman" w:hAnsi="Times New Roman" w:cs="Times New Roman"/>
                <w:sz w:val="24"/>
                <w:szCs w:val="24"/>
              </w:rPr>
              <w:t>Kateter şekli ve özel dizaynı sayesinde, işlem esnasında kateter değişikliğine gerek kalmaksızın, tek kateter ile sol ve sağ koroner damarları görüntülemeye uygun olarak tasarlanmış olmalıdır.</w:t>
            </w:r>
          </w:p>
        </w:tc>
      </w:tr>
      <w:tr w:rsidR="004B7494" w:rsidRPr="009577EE" w:rsidTr="004B7494">
        <w:trPr>
          <w:trHeight w:val="1640"/>
        </w:trPr>
        <w:tc>
          <w:tcPr>
            <w:tcW w:w="1537" w:type="dxa"/>
          </w:tcPr>
          <w:p w:rsidR="004B7494" w:rsidRPr="009577EE" w:rsidRDefault="004B7494" w:rsidP="009577E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577E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SM Malzeme Tanımlama Bilgileri: </w:t>
            </w:r>
          </w:p>
          <w:p w:rsidR="004B7494" w:rsidRPr="009577EE" w:rsidRDefault="004B7494" w:rsidP="009577E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095FD5" w:rsidRDefault="004E3B95" w:rsidP="00095FD5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7EE">
              <w:rPr>
                <w:rFonts w:ascii="Times New Roman" w:hAnsi="Times New Roman" w:cs="Times New Roman"/>
                <w:sz w:val="24"/>
                <w:szCs w:val="24"/>
              </w:rPr>
              <w:t>Kateter</w:t>
            </w:r>
            <w:r w:rsidR="009577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77E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577EE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9577EE">
              <w:rPr>
                <w:rFonts w:ascii="Times New Roman" w:hAnsi="Times New Roman" w:cs="Times New Roman"/>
                <w:sz w:val="24"/>
                <w:szCs w:val="24"/>
              </w:rPr>
              <w:t>–5</w:t>
            </w:r>
            <w:r w:rsidR="009577EE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9577EE">
              <w:rPr>
                <w:rFonts w:ascii="Times New Roman" w:hAnsi="Times New Roman" w:cs="Times New Roman"/>
                <w:sz w:val="24"/>
                <w:szCs w:val="24"/>
              </w:rPr>
              <w:t>–6</w:t>
            </w:r>
            <w:r w:rsidR="009577EE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9577EE">
              <w:rPr>
                <w:rFonts w:ascii="Times New Roman" w:hAnsi="Times New Roman" w:cs="Times New Roman"/>
                <w:sz w:val="24"/>
                <w:szCs w:val="24"/>
              </w:rPr>
              <w:t xml:space="preserve"> seçenekleri olmalı</w:t>
            </w:r>
            <w:r w:rsidR="009577EE">
              <w:rPr>
                <w:rFonts w:ascii="Times New Roman" w:hAnsi="Times New Roman" w:cs="Times New Roman"/>
                <w:sz w:val="24"/>
                <w:szCs w:val="24"/>
              </w:rPr>
              <w:t xml:space="preserve"> ve</w:t>
            </w:r>
            <w:r w:rsidRPr="009577EE">
              <w:rPr>
                <w:rFonts w:ascii="Times New Roman" w:hAnsi="Times New Roman" w:cs="Times New Roman"/>
                <w:sz w:val="24"/>
                <w:szCs w:val="24"/>
              </w:rPr>
              <w:t xml:space="preserve"> uç açıları bakımından </w:t>
            </w:r>
            <w:r w:rsidR="00AB2B8A" w:rsidRPr="009577EE">
              <w:rPr>
                <w:rFonts w:ascii="Times New Roman" w:hAnsi="Times New Roman" w:cs="Times New Roman"/>
                <w:sz w:val="24"/>
                <w:szCs w:val="24"/>
              </w:rPr>
              <w:t>3.0-3.5</w:t>
            </w:r>
            <w:r w:rsidR="009577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B2B8A" w:rsidRPr="009577EE"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  <w:r w:rsidR="009577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B2B8A" w:rsidRPr="009577EE">
              <w:rPr>
                <w:rFonts w:ascii="Times New Roman" w:hAnsi="Times New Roman" w:cs="Times New Roman"/>
                <w:sz w:val="24"/>
                <w:szCs w:val="24"/>
              </w:rPr>
              <w:t>4.5-</w:t>
            </w:r>
            <w:r w:rsidRPr="009577EE">
              <w:rPr>
                <w:rFonts w:ascii="Times New Roman" w:hAnsi="Times New Roman" w:cs="Times New Roman"/>
                <w:sz w:val="24"/>
                <w:szCs w:val="24"/>
              </w:rPr>
              <w:t xml:space="preserve">5.0 </w:t>
            </w:r>
            <w:r w:rsidR="003412BA">
              <w:rPr>
                <w:rFonts w:ascii="Times New Roman" w:hAnsi="Times New Roman" w:cs="Times New Roman"/>
                <w:sz w:val="24"/>
                <w:szCs w:val="24"/>
              </w:rPr>
              <w:t xml:space="preserve">ölçülerinde </w:t>
            </w:r>
            <w:r w:rsidRPr="009577EE">
              <w:rPr>
                <w:rFonts w:ascii="Times New Roman" w:hAnsi="Times New Roman" w:cs="Times New Roman"/>
                <w:sz w:val="24"/>
                <w:szCs w:val="24"/>
              </w:rPr>
              <w:t>çeşitleri bulunmalıdır.</w:t>
            </w:r>
          </w:p>
          <w:p w:rsidR="00B0796B" w:rsidRPr="00095FD5" w:rsidRDefault="00B0796B" w:rsidP="00095FD5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5FD5">
              <w:rPr>
                <w:rFonts w:ascii="Times New Roman" w:hAnsi="Times New Roman" w:cs="Times New Roman"/>
                <w:sz w:val="24"/>
                <w:szCs w:val="24"/>
              </w:rPr>
              <w:t xml:space="preserve">Kateter uç kısımları travma riskini azaltmak için yumuşak </w:t>
            </w:r>
            <w:r w:rsidR="00727582" w:rsidRPr="00095FD5">
              <w:rPr>
                <w:rFonts w:ascii="Times New Roman" w:hAnsi="Times New Roman" w:cs="Times New Roman"/>
                <w:sz w:val="24"/>
                <w:szCs w:val="24"/>
              </w:rPr>
              <w:t>naylon</w:t>
            </w:r>
            <w:r w:rsidRPr="00095FD5">
              <w:rPr>
                <w:rFonts w:ascii="Times New Roman" w:hAnsi="Times New Roman" w:cs="Times New Roman"/>
                <w:sz w:val="24"/>
                <w:szCs w:val="24"/>
              </w:rPr>
              <w:t xml:space="preserve"> materyal veya polimerden imal edilmiş o</w:t>
            </w:r>
            <w:r w:rsidR="001D091E" w:rsidRPr="00095FD5">
              <w:rPr>
                <w:rFonts w:ascii="Times New Roman" w:hAnsi="Times New Roman" w:cs="Times New Roman"/>
                <w:sz w:val="24"/>
                <w:szCs w:val="24"/>
              </w:rPr>
              <w:t>lmalıdır.</w:t>
            </w:r>
          </w:p>
          <w:p w:rsidR="009577EE" w:rsidRDefault="009577EE" w:rsidP="009577EE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7EE">
              <w:rPr>
                <w:rFonts w:ascii="Times New Roman" w:hAnsi="Times New Roman" w:cs="Times New Roman"/>
                <w:sz w:val="24"/>
                <w:szCs w:val="24"/>
              </w:rPr>
              <w:t>Kateter bire bir tork</w:t>
            </w:r>
            <w:bookmarkStart w:id="0" w:name="_GoBack"/>
            <w:bookmarkEnd w:id="0"/>
            <w:r w:rsidRPr="009577EE">
              <w:rPr>
                <w:rFonts w:ascii="Times New Roman" w:hAnsi="Times New Roman" w:cs="Times New Roman"/>
                <w:sz w:val="24"/>
                <w:szCs w:val="24"/>
              </w:rPr>
              <w:t xml:space="preserve"> alabilme, itilebilme ve manipülasyonlar sonrasında şeklini koruma özellikleri için, uç kısımları hariç, çelik tel ile örgülü özellikte olmalıdır.</w:t>
            </w:r>
          </w:p>
          <w:p w:rsidR="009577EE" w:rsidRPr="009577EE" w:rsidRDefault="009577EE" w:rsidP="009577EE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7EE">
              <w:rPr>
                <w:rFonts w:ascii="Times New Roman" w:hAnsi="Times New Roman" w:cs="Times New Roman"/>
                <w:sz w:val="24"/>
                <w:szCs w:val="24"/>
              </w:rPr>
              <w:t>İç lümen genişliği 0,038inç kılavuz tel ile uyumlu olmalıdır.</w:t>
            </w:r>
          </w:p>
        </w:tc>
      </w:tr>
      <w:tr w:rsidR="004B7494" w:rsidRPr="009577EE" w:rsidTr="004B7494">
        <w:trPr>
          <w:trHeight w:val="1640"/>
        </w:trPr>
        <w:tc>
          <w:tcPr>
            <w:tcW w:w="1537" w:type="dxa"/>
          </w:tcPr>
          <w:p w:rsidR="004B7494" w:rsidRPr="009577EE" w:rsidRDefault="004B7494" w:rsidP="009577E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577E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 xml:space="preserve">Teknik Özellikleri: </w:t>
            </w:r>
          </w:p>
          <w:p w:rsidR="004B7494" w:rsidRPr="009577EE" w:rsidRDefault="004B7494" w:rsidP="009577E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4E3B95" w:rsidRPr="009577EE" w:rsidRDefault="004E3B95" w:rsidP="009577EE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7EE">
              <w:rPr>
                <w:rFonts w:ascii="Times New Roman" w:hAnsi="Times New Roman" w:cs="Times New Roman"/>
                <w:sz w:val="24"/>
                <w:szCs w:val="24"/>
              </w:rPr>
              <w:t>Kateterin dış kısmı introducer kılıf içinden rahat hareket etmesini sağlayacak şekilde olmalıdır</w:t>
            </w:r>
            <w:r w:rsidR="00AB2B8A" w:rsidRPr="009577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091E" w:rsidRPr="005B6BFD" w:rsidRDefault="00AB2B8A" w:rsidP="009577EE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7EE">
              <w:rPr>
                <w:rFonts w:ascii="Times New Roman" w:hAnsi="Times New Roman" w:cs="Times New Roman"/>
                <w:sz w:val="24"/>
                <w:szCs w:val="24"/>
              </w:rPr>
              <w:t>Kateter</w:t>
            </w:r>
            <w:r w:rsidR="004E3B95" w:rsidRPr="009577EE">
              <w:rPr>
                <w:rFonts w:ascii="Times New Roman" w:hAnsi="Times New Roman" w:cs="Times New Roman"/>
                <w:sz w:val="24"/>
                <w:szCs w:val="24"/>
              </w:rPr>
              <w:t xml:space="preserve">ler </w:t>
            </w:r>
            <w:r w:rsidR="005B6BFD" w:rsidRPr="005B6BFD">
              <w:rPr>
                <w:rFonts w:ascii="Times New Roman" w:hAnsi="Times New Roman" w:cs="Times New Roman"/>
                <w:sz w:val="24"/>
                <w:szCs w:val="24"/>
              </w:rPr>
              <w:t>4F kateterler için en az 750 psi, 5F ve 6F kateterler için en az</w:t>
            </w:r>
            <w:r w:rsidR="005B6B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6BFD" w:rsidRPr="005B6BFD">
              <w:rPr>
                <w:rFonts w:ascii="Times New Roman" w:hAnsi="Times New Roman" w:cs="Times New Roman"/>
                <w:sz w:val="24"/>
                <w:szCs w:val="24"/>
              </w:rPr>
              <w:t xml:space="preserve">800 psi </w:t>
            </w:r>
            <w:r w:rsidR="004E3B95" w:rsidRPr="005B6BFD">
              <w:rPr>
                <w:rFonts w:ascii="Times New Roman" w:hAnsi="Times New Roman" w:cs="Times New Roman"/>
                <w:sz w:val="24"/>
                <w:szCs w:val="24"/>
              </w:rPr>
              <w:t>asınca dayanıklı olmalıdır</w:t>
            </w:r>
            <w:r w:rsidRPr="005B6B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D091E" w:rsidRDefault="001D091E" w:rsidP="009577EE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77EE">
              <w:rPr>
                <w:rFonts w:ascii="Times New Roman" w:hAnsi="Times New Roman" w:cs="Times New Roman"/>
                <w:sz w:val="24"/>
                <w:szCs w:val="24"/>
              </w:rPr>
              <w:t>Kateterin iç tüpü işlem esnasında kink yapmaması için dayanıklı olmalı, Kateterin dış tüpü ise esneklik sağlayan malzemeden imal edilmiş olmalıdır.</w:t>
            </w:r>
          </w:p>
          <w:p w:rsidR="00D01929" w:rsidRPr="009577EE" w:rsidRDefault="00D01929" w:rsidP="009577EE">
            <w:pPr>
              <w:pStyle w:val="ListeParagraf"/>
              <w:numPr>
                <w:ilvl w:val="0"/>
                <w:numId w:val="18"/>
              </w:numPr>
              <w:spacing w:before="120" w:after="12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Kateter ucu floroskopi altında </w:t>
            </w:r>
            <w:r w:rsidR="00826C2A">
              <w:rPr>
                <w:rFonts w:ascii="Times New Roman" w:hAnsi="Times New Roman" w:cs="Times New Roman"/>
                <w:sz w:val="24"/>
                <w:szCs w:val="24"/>
              </w:rPr>
              <w:t xml:space="preserve">seçilebilir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marker veya özelliğe sahip olmalıdır.</w:t>
            </w:r>
          </w:p>
        </w:tc>
      </w:tr>
      <w:tr w:rsidR="004B7494" w:rsidRPr="009577EE" w:rsidTr="004B7494">
        <w:trPr>
          <w:trHeight w:val="1640"/>
        </w:trPr>
        <w:tc>
          <w:tcPr>
            <w:tcW w:w="1537" w:type="dxa"/>
          </w:tcPr>
          <w:p w:rsidR="004B7494" w:rsidRPr="009577EE" w:rsidRDefault="004B7494" w:rsidP="009577E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9577EE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Genel Hükümler:</w:t>
            </w:r>
          </w:p>
          <w:p w:rsidR="004B7494" w:rsidRPr="009577EE" w:rsidRDefault="004B7494" w:rsidP="009577EE">
            <w:pPr>
              <w:pStyle w:val="Balk2"/>
              <w:spacing w:before="120" w:after="120" w:line="360" w:lineRule="auto"/>
              <w:jc w:val="both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8303" w:type="dxa"/>
            <w:shd w:val="clear" w:color="auto" w:fill="auto"/>
          </w:tcPr>
          <w:p w:rsidR="00195FEB" w:rsidRPr="009577EE" w:rsidRDefault="004E3B95" w:rsidP="009577EE">
            <w:pPr>
              <w:pStyle w:val="Liste2"/>
              <w:numPr>
                <w:ilvl w:val="0"/>
                <w:numId w:val="18"/>
              </w:numPr>
              <w:spacing w:before="120" w:after="120" w:line="360" w:lineRule="auto"/>
              <w:contextualSpacing/>
              <w:jc w:val="both"/>
            </w:pPr>
            <w:r w:rsidRPr="009577EE">
              <w:rPr>
                <w:lang w:val="tr-TR"/>
              </w:rPr>
              <w:t>Ma</w:t>
            </w:r>
            <w:r w:rsidR="00AB2B8A" w:rsidRPr="009577EE">
              <w:rPr>
                <w:lang w:val="tr-TR"/>
              </w:rPr>
              <w:t>l</w:t>
            </w:r>
            <w:r w:rsidRPr="009577EE">
              <w:rPr>
                <w:lang w:val="tr-TR"/>
              </w:rPr>
              <w:t>zeme steril olmalıdır ve orijinal paketinde teslim edilmelidir.</w:t>
            </w:r>
          </w:p>
        </w:tc>
      </w:tr>
    </w:tbl>
    <w:p w:rsidR="00331203" w:rsidRPr="009577EE" w:rsidRDefault="00331203" w:rsidP="009577EE">
      <w:pPr>
        <w:pStyle w:val="ListeParagra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31203" w:rsidRPr="009577E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14C8" w:rsidRDefault="002914C8" w:rsidP="00E02E86">
      <w:pPr>
        <w:spacing w:after="0" w:line="240" w:lineRule="auto"/>
      </w:pPr>
      <w:r>
        <w:separator/>
      </w:r>
    </w:p>
  </w:endnote>
  <w:endnote w:type="continuationSeparator" w:id="0">
    <w:p w:rsidR="002914C8" w:rsidRDefault="002914C8" w:rsidP="00E02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582" w:rsidRDefault="0072758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08572472"/>
      <w:docPartObj>
        <w:docPartGallery w:val="Page Numbers (Bottom of Page)"/>
        <w:docPartUnique/>
      </w:docPartObj>
    </w:sdtPr>
    <w:sdtEndPr/>
    <w:sdtContent>
      <w:p w:rsidR="00E02E86" w:rsidRDefault="00E02E86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7582">
          <w:rPr>
            <w:noProof/>
          </w:rPr>
          <w:t>1</w:t>
        </w:r>
        <w:r>
          <w:fldChar w:fldCharType="end"/>
        </w:r>
      </w:p>
    </w:sdtContent>
  </w:sdt>
  <w:p w:rsidR="00E02E86" w:rsidRDefault="00E02E8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582" w:rsidRDefault="0072758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14C8" w:rsidRDefault="002914C8" w:rsidP="00E02E86">
      <w:pPr>
        <w:spacing w:after="0" w:line="240" w:lineRule="auto"/>
      </w:pPr>
      <w:r>
        <w:separator/>
      </w:r>
    </w:p>
  </w:footnote>
  <w:footnote w:type="continuationSeparator" w:id="0">
    <w:p w:rsidR="002914C8" w:rsidRDefault="002914C8" w:rsidP="00E02E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582" w:rsidRDefault="0072758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E3B95" w:rsidRPr="004E3B95" w:rsidRDefault="004E3B95" w:rsidP="004E3B95">
    <w:pPr>
      <w:spacing w:before="120" w:after="120" w:line="360" w:lineRule="auto"/>
      <w:ind w:left="425" w:hanging="425"/>
      <w:jc w:val="both"/>
      <w:rPr>
        <w:rFonts w:ascii="Times New Roman" w:hAnsi="Times New Roman" w:cs="Times New Roman"/>
        <w:b/>
        <w:sz w:val="24"/>
        <w:szCs w:val="24"/>
      </w:rPr>
    </w:pPr>
    <w:r w:rsidRPr="004E3B95">
      <w:rPr>
        <w:rFonts w:ascii="Times New Roman" w:hAnsi="Times New Roman" w:cs="Times New Roman"/>
        <w:b/>
        <w:sz w:val="24"/>
        <w:szCs w:val="24"/>
      </w:rPr>
      <w:t xml:space="preserve">SMT2084- </w:t>
    </w:r>
    <w:r w:rsidR="00AB2B8A" w:rsidRPr="00AB2B8A">
      <w:rPr>
        <w:rFonts w:ascii="Times New Roman" w:hAnsi="Times New Roman" w:cs="Times New Roman"/>
        <w:b/>
        <w:sz w:val="24"/>
        <w:szCs w:val="24"/>
      </w:rPr>
      <w:t>ANJİYOGRAFİ KATETERİ, RADYAL ARTER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7582" w:rsidRDefault="0072758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50B09"/>
    <w:multiLevelType w:val="hybridMultilevel"/>
    <w:tmpl w:val="FB0A7760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362D71"/>
    <w:multiLevelType w:val="hybridMultilevel"/>
    <w:tmpl w:val="F9F858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5E2500"/>
    <w:multiLevelType w:val="hybridMultilevel"/>
    <w:tmpl w:val="943C46F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D11C2"/>
    <w:multiLevelType w:val="hybridMultilevel"/>
    <w:tmpl w:val="FCF264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716294"/>
    <w:multiLevelType w:val="hybridMultilevel"/>
    <w:tmpl w:val="48E27C1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22677D1"/>
    <w:multiLevelType w:val="hybridMultilevel"/>
    <w:tmpl w:val="3E1E5344"/>
    <w:lvl w:ilvl="0" w:tplc="D50CE5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C3834"/>
    <w:multiLevelType w:val="hybridMultilevel"/>
    <w:tmpl w:val="B86A40B0"/>
    <w:lvl w:ilvl="0" w:tplc="041F0017">
      <w:start w:val="1"/>
      <w:numFmt w:val="lowerLetter"/>
      <w:lvlText w:val="%1)"/>
      <w:lvlJc w:val="left"/>
      <w:pPr>
        <w:ind w:left="1068" w:hanging="360"/>
      </w:p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A2E15A5"/>
    <w:multiLevelType w:val="multilevel"/>
    <w:tmpl w:val="1FC8C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15031D"/>
    <w:multiLevelType w:val="hybridMultilevel"/>
    <w:tmpl w:val="1C9263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5D5A3E"/>
    <w:multiLevelType w:val="hybridMultilevel"/>
    <w:tmpl w:val="312CBA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9C1D02"/>
    <w:multiLevelType w:val="hybridMultilevel"/>
    <w:tmpl w:val="FB1AABCA"/>
    <w:lvl w:ilvl="0" w:tplc="041F000F">
      <w:start w:val="1"/>
      <w:numFmt w:val="decimal"/>
      <w:lvlText w:val="%1."/>
      <w:lvlJc w:val="left"/>
      <w:pPr>
        <w:ind w:left="643" w:hanging="360"/>
      </w:pPr>
    </w:lvl>
    <w:lvl w:ilvl="1" w:tplc="041F0019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 w15:restartNumberingAfterBreak="0">
    <w:nsid w:val="2CF44D13"/>
    <w:multiLevelType w:val="hybridMultilevel"/>
    <w:tmpl w:val="4D4A9B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D153ED"/>
    <w:multiLevelType w:val="hybridMultilevel"/>
    <w:tmpl w:val="DE66A9C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F1182D"/>
    <w:multiLevelType w:val="hybridMultilevel"/>
    <w:tmpl w:val="7740538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35E37"/>
    <w:multiLevelType w:val="hybridMultilevel"/>
    <w:tmpl w:val="5E1018D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C6563E"/>
    <w:multiLevelType w:val="hybridMultilevel"/>
    <w:tmpl w:val="DA20978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B1633A"/>
    <w:multiLevelType w:val="hybridMultilevel"/>
    <w:tmpl w:val="E85475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CD34FE"/>
    <w:multiLevelType w:val="hybridMultilevel"/>
    <w:tmpl w:val="75B071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F17B68"/>
    <w:multiLevelType w:val="hybridMultilevel"/>
    <w:tmpl w:val="33DAA51C"/>
    <w:lvl w:ilvl="0" w:tplc="041F000F">
      <w:start w:val="1"/>
      <w:numFmt w:val="decimal"/>
      <w:lvlText w:val="%1."/>
      <w:lvlJc w:val="left"/>
      <w:pPr>
        <w:ind w:left="2203" w:hanging="360"/>
      </w:pPr>
    </w:lvl>
    <w:lvl w:ilvl="1" w:tplc="041F0019" w:tentative="1">
      <w:start w:val="1"/>
      <w:numFmt w:val="lowerLetter"/>
      <w:lvlText w:val="%2."/>
      <w:lvlJc w:val="left"/>
      <w:pPr>
        <w:ind w:left="2923" w:hanging="360"/>
      </w:pPr>
    </w:lvl>
    <w:lvl w:ilvl="2" w:tplc="041F001B" w:tentative="1">
      <w:start w:val="1"/>
      <w:numFmt w:val="lowerRoman"/>
      <w:lvlText w:val="%3."/>
      <w:lvlJc w:val="right"/>
      <w:pPr>
        <w:ind w:left="3643" w:hanging="180"/>
      </w:pPr>
    </w:lvl>
    <w:lvl w:ilvl="3" w:tplc="041F000F" w:tentative="1">
      <w:start w:val="1"/>
      <w:numFmt w:val="decimal"/>
      <w:lvlText w:val="%4."/>
      <w:lvlJc w:val="left"/>
      <w:pPr>
        <w:ind w:left="4363" w:hanging="360"/>
      </w:pPr>
    </w:lvl>
    <w:lvl w:ilvl="4" w:tplc="041F0019" w:tentative="1">
      <w:start w:val="1"/>
      <w:numFmt w:val="lowerLetter"/>
      <w:lvlText w:val="%5."/>
      <w:lvlJc w:val="left"/>
      <w:pPr>
        <w:ind w:left="5083" w:hanging="360"/>
      </w:pPr>
    </w:lvl>
    <w:lvl w:ilvl="5" w:tplc="041F001B" w:tentative="1">
      <w:start w:val="1"/>
      <w:numFmt w:val="lowerRoman"/>
      <w:lvlText w:val="%6."/>
      <w:lvlJc w:val="right"/>
      <w:pPr>
        <w:ind w:left="5803" w:hanging="180"/>
      </w:pPr>
    </w:lvl>
    <w:lvl w:ilvl="6" w:tplc="041F000F" w:tentative="1">
      <w:start w:val="1"/>
      <w:numFmt w:val="decimal"/>
      <w:lvlText w:val="%7."/>
      <w:lvlJc w:val="left"/>
      <w:pPr>
        <w:ind w:left="6523" w:hanging="360"/>
      </w:pPr>
    </w:lvl>
    <w:lvl w:ilvl="7" w:tplc="041F0019" w:tentative="1">
      <w:start w:val="1"/>
      <w:numFmt w:val="lowerLetter"/>
      <w:lvlText w:val="%8."/>
      <w:lvlJc w:val="left"/>
      <w:pPr>
        <w:ind w:left="7243" w:hanging="360"/>
      </w:pPr>
    </w:lvl>
    <w:lvl w:ilvl="8" w:tplc="041F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9" w15:restartNumberingAfterBreak="0">
    <w:nsid w:val="79423A5A"/>
    <w:multiLevelType w:val="hybridMultilevel"/>
    <w:tmpl w:val="B0E2797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11"/>
  </w:num>
  <w:num w:numId="5">
    <w:abstractNumId w:val="13"/>
  </w:num>
  <w:num w:numId="6">
    <w:abstractNumId w:val="0"/>
  </w:num>
  <w:num w:numId="7">
    <w:abstractNumId w:val="8"/>
  </w:num>
  <w:num w:numId="8">
    <w:abstractNumId w:val="16"/>
  </w:num>
  <w:num w:numId="9">
    <w:abstractNumId w:val="19"/>
  </w:num>
  <w:num w:numId="10">
    <w:abstractNumId w:val="6"/>
  </w:num>
  <w:num w:numId="11">
    <w:abstractNumId w:val="15"/>
  </w:num>
  <w:num w:numId="12">
    <w:abstractNumId w:val="12"/>
  </w:num>
  <w:num w:numId="13">
    <w:abstractNumId w:val="9"/>
  </w:num>
  <w:num w:numId="14">
    <w:abstractNumId w:val="2"/>
  </w:num>
  <w:num w:numId="15">
    <w:abstractNumId w:val="17"/>
  </w:num>
  <w:num w:numId="16">
    <w:abstractNumId w:val="1"/>
  </w:num>
  <w:num w:numId="17">
    <w:abstractNumId w:val="3"/>
  </w:num>
  <w:num w:numId="18">
    <w:abstractNumId w:val="5"/>
  </w:num>
  <w:num w:numId="19">
    <w:abstractNumId w:val="14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94E"/>
    <w:rsid w:val="00022742"/>
    <w:rsid w:val="00081C5F"/>
    <w:rsid w:val="00095FD5"/>
    <w:rsid w:val="000B3BA4"/>
    <w:rsid w:val="000D04A5"/>
    <w:rsid w:val="000F6C50"/>
    <w:rsid w:val="00104579"/>
    <w:rsid w:val="001432C7"/>
    <w:rsid w:val="00195FEB"/>
    <w:rsid w:val="001D091E"/>
    <w:rsid w:val="001D5648"/>
    <w:rsid w:val="002618E3"/>
    <w:rsid w:val="002914C8"/>
    <w:rsid w:val="002A2AFC"/>
    <w:rsid w:val="002B66F4"/>
    <w:rsid w:val="00331203"/>
    <w:rsid w:val="003412BA"/>
    <w:rsid w:val="003427EA"/>
    <w:rsid w:val="003446F4"/>
    <w:rsid w:val="00356401"/>
    <w:rsid w:val="003618AC"/>
    <w:rsid w:val="004126D1"/>
    <w:rsid w:val="00466088"/>
    <w:rsid w:val="00474DB5"/>
    <w:rsid w:val="004A3903"/>
    <w:rsid w:val="004B7494"/>
    <w:rsid w:val="004E3B95"/>
    <w:rsid w:val="0051056E"/>
    <w:rsid w:val="0052315A"/>
    <w:rsid w:val="005B6BFD"/>
    <w:rsid w:val="005C29B6"/>
    <w:rsid w:val="006857D1"/>
    <w:rsid w:val="00696029"/>
    <w:rsid w:val="006E691E"/>
    <w:rsid w:val="00727582"/>
    <w:rsid w:val="00775CDD"/>
    <w:rsid w:val="007D7E96"/>
    <w:rsid w:val="00826C2A"/>
    <w:rsid w:val="008A77B5"/>
    <w:rsid w:val="00920C4A"/>
    <w:rsid w:val="00930B60"/>
    <w:rsid w:val="00936492"/>
    <w:rsid w:val="00956B0A"/>
    <w:rsid w:val="009577EE"/>
    <w:rsid w:val="00A0594E"/>
    <w:rsid w:val="00A57233"/>
    <w:rsid w:val="00A76582"/>
    <w:rsid w:val="00A86886"/>
    <w:rsid w:val="00AA0012"/>
    <w:rsid w:val="00AB2B8A"/>
    <w:rsid w:val="00AB49EC"/>
    <w:rsid w:val="00AB6027"/>
    <w:rsid w:val="00AE20DD"/>
    <w:rsid w:val="00B0796B"/>
    <w:rsid w:val="00B130FF"/>
    <w:rsid w:val="00B53987"/>
    <w:rsid w:val="00B70F3C"/>
    <w:rsid w:val="00B761D4"/>
    <w:rsid w:val="00B8378A"/>
    <w:rsid w:val="00B94BDC"/>
    <w:rsid w:val="00BA3150"/>
    <w:rsid w:val="00BD6076"/>
    <w:rsid w:val="00BF4EE4"/>
    <w:rsid w:val="00BF5AAE"/>
    <w:rsid w:val="00C8650A"/>
    <w:rsid w:val="00CF6C5C"/>
    <w:rsid w:val="00D01929"/>
    <w:rsid w:val="00D047D6"/>
    <w:rsid w:val="00D31075"/>
    <w:rsid w:val="00D65603"/>
    <w:rsid w:val="00D81712"/>
    <w:rsid w:val="00DA1C6F"/>
    <w:rsid w:val="00DD4AFC"/>
    <w:rsid w:val="00E02E86"/>
    <w:rsid w:val="00E21088"/>
    <w:rsid w:val="00E31630"/>
    <w:rsid w:val="00E4457E"/>
    <w:rsid w:val="00E71273"/>
    <w:rsid w:val="00EC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11B03B2-A265-47A3-A834-2DD526334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D04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9364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0594E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0D04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93649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02E86"/>
  </w:style>
  <w:style w:type="paragraph" w:styleId="AltBilgi">
    <w:name w:val="footer"/>
    <w:basedOn w:val="Normal"/>
    <w:link w:val="AltBilgiChar"/>
    <w:uiPriority w:val="99"/>
    <w:unhideWhenUsed/>
    <w:rsid w:val="00E02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02E86"/>
  </w:style>
  <w:style w:type="paragraph" w:styleId="Liste2">
    <w:name w:val="List 2"/>
    <w:basedOn w:val="Normal"/>
    <w:rsid w:val="00AB49EC"/>
    <w:pPr>
      <w:spacing w:after="0" w:line="240" w:lineRule="auto"/>
      <w:ind w:left="720" w:hanging="360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1397A-9C2C-45F3-AAC3-810C31B46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Güler TATARHAN</cp:lastModifiedBy>
  <cp:revision>6</cp:revision>
  <dcterms:created xsi:type="dcterms:W3CDTF">2025-03-03T10:04:00Z</dcterms:created>
  <dcterms:modified xsi:type="dcterms:W3CDTF">2025-03-14T13:55:00Z</dcterms:modified>
</cp:coreProperties>
</file>