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840" w:type="dxa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37"/>
        <w:gridCol w:w="8303"/>
      </w:tblGrid>
      <w:tr w:rsidR="00146E1E" w:rsidRPr="00146E1E" w14:paraId="32FFCE4F" w14:textId="77777777" w:rsidTr="00B50028">
        <w:trPr>
          <w:trHeight w:val="930"/>
        </w:trPr>
        <w:tc>
          <w:tcPr>
            <w:tcW w:w="1537" w:type="dxa"/>
          </w:tcPr>
          <w:p w14:paraId="2D51633C" w14:textId="77777777" w:rsidR="00EA3BE4" w:rsidRPr="00146E1E" w:rsidRDefault="00EA3BE4" w:rsidP="00622B74">
            <w:pPr>
              <w:pStyle w:val="Balk2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146E1E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 xml:space="preserve">SMT Temel İşlevi: </w:t>
            </w:r>
          </w:p>
        </w:tc>
        <w:tc>
          <w:tcPr>
            <w:tcW w:w="8303" w:type="dxa"/>
            <w:shd w:val="clear" w:color="auto" w:fill="auto"/>
          </w:tcPr>
          <w:p w14:paraId="2658AD5F" w14:textId="34B40D30" w:rsidR="00EA3BE4" w:rsidRPr="00146E1E" w:rsidRDefault="007E5E86" w:rsidP="007E5E86">
            <w:pPr>
              <w:widowControl w:val="0"/>
              <w:numPr>
                <w:ilvl w:val="0"/>
                <w:numId w:val="3"/>
              </w:numPr>
              <w:tabs>
                <w:tab w:val="left" w:pos="347"/>
              </w:tabs>
              <w:spacing w:before="120" w:after="120" w:line="360" w:lineRule="auto"/>
              <w:ind w:left="340" w:right="3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6E1E">
              <w:rPr>
                <w:rFonts w:ascii="Times New Roman" w:hAnsi="Times New Roman" w:cs="Times New Roman"/>
                <w:sz w:val="24"/>
                <w:szCs w:val="24"/>
              </w:rPr>
              <w:t xml:space="preserve">Ürün, </w:t>
            </w:r>
            <w:proofErr w:type="spellStart"/>
            <w:r w:rsidR="007E3F71" w:rsidRPr="00146E1E">
              <w:rPr>
                <w:rFonts w:ascii="Times New Roman" w:hAnsi="Times New Roman" w:cs="Times New Roman"/>
                <w:sz w:val="24"/>
                <w:szCs w:val="24"/>
              </w:rPr>
              <w:t>Ventiküler</w:t>
            </w:r>
            <w:proofErr w:type="spellEnd"/>
            <w:r w:rsidRPr="00146E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E3F71" w:rsidRPr="00146E1E">
              <w:rPr>
                <w:rFonts w:ascii="Times New Roman" w:hAnsi="Times New Roman" w:cs="Times New Roman"/>
                <w:sz w:val="24"/>
                <w:szCs w:val="24"/>
              </w:rPr>
              <w:t xml:space="preserve">bölgedeki </w:t>
            </w:r>
            <w:proofErr w:type="spellStart"/>
            <w:r w:rsidR="007E3F71" w:rsidRPr="00146E1E">
              <w:rPr>
                <w:rFonts w:ascii="Times New Roman" w:hAnsi="Times New Roman" w:cs="Times New Roman"/>
                <w:sz w:val="24"/>
                <w:szCs w:val="24"/>
              </w:rPr>
              <w:t>BOS’un</w:t>
            </w:r>
            <w:proofErr w:type="spellEnd"/>
            <w:r w:rsidR="007E3F71" w:rsidRPr="00146E1E">
              <w:rPr>
                <w:rFonts w:ascii="Times New Roman" w:hAnsi="Times New Roman" w:cs="Times New Roman"/>
                <w:sz w:val="24"/>
                <w:szCs w:val="24"/>
              </w:rPr>
              <w:t xml:space="preserve"> peritona aktarılması işleminde kullanılmalıdır.</w:t>
            </w:r>
          </w:p>
        </w:tc>
      </w:tr>
      <w:tr w:rsidR="00146E1E" w:rsidRPr="00146E1E" w14:paraId="0F02A9F5" w14:textId="77777777" w:rsidTr="00AF3749">
        <w:trPr>
          <w:trHeight w:val="3538"/>
        </w:trPr>
        <w:tc>
          <w:tcPr>
            <w:tcW w:w="1537" w:type="dxa"/>
          </w:tcPr>
          <w:p w14:paraId="335682C2" w14:textId="23D3A414" w:rsidR="00EA3BE4" w:rsidRPr="00146E1E" w:rsidRDefault="00EA3BE4" w:rsidP="00622B74">
            <w:pPr>
              <w:pStyle w:val="Balk2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146E1E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SM</w:t>
            </w:r>
            <w:r w:rsidR="0053568D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T</w:t>
            </w:r>
            <w:bookmarkStart w:id="0" w:name="_GoBack"/>
            <w:bookmarkEnd w:id="0"/>
            <w:r w:rsidRPr="00146E1E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 xml:space="preserve"> Malzeme Tanımlama Bilgileri: </w:t>
            </w:r>
          </w:p>
        </w:tc>
        <w:tc>
          <w:tcPr>
            <w:tcW w:w="8303" w:type="dxa"/>
            <w:shd w:val="clear" w:color="auto" w:fill="auto"/>
          </w:tcPr>
          <w:p w14:paraId="06464713" w14:textId="73A58BB2" w:rsidR="00E14423" w:rsidRDefault="00E14423" w:rsidP="00D77083">
            <w:pPr>
              <w:pStyle w:val="AralkYok"/>
              <w:numPr>
                <w:ilvl w:val="0"/>
                <w:numId w:val="3"/>
              </w:numPr>
              <w:spacing w:before="120" w:after="120" w:line="360" w:lineRule="auto"/>
              <w:ind w:right="340"/>
              <w:jc w:val="both"/>
              <w:rPr>
                <w:color w:val="auto"/>
              </w:rPr>
            </w:pPr>
            <w:r w:rsidRPr="00146E1E">
              <w:rPr>
                <w:color w:val="auto"/>
              </w:rPr>
              <w:t>Ürün antibiyotikli veya antibiyotiksiz seçeneklerinden herhangi birisi olmalıdır.</w:t>
            </w:r>
          </w:p>
          <w:p w14:paraId="63223617" w14:textId="637C2838" w:rsidR="008602AF" w:rsidRPr="008602AF" w:rsidRDefault="008602AF" w:rsidP="008602AF">
            <w:pPr>
              <w:pStyle w:val="AralkYok"/>
              <w:numPr>
                <w:ilvl w:val="0"/>
                <w:numId w:val="3"/>
              </w:numPr>
              <w:spacing w:before="120" w:after="120" w:line="360" w:lineRule="auto"/>
              <w:ind w:right="340"/>
              <w:jc w:val="both"/>
              <w:rPr>
                <w:color w:val="auto"/>
              </w:rPr>
            </w:pPr>
            <w:r w:rsidRPr="00146E1E">
              <w:rPr>
                <w:color w:val="auto"/>
              </w:rPr>
              <w:t xml:space="preserve">Ürünün </w:t>
            </w:r>
            <w:proofErr w:type="spellStart"/>
            <w:r w:rsidRPr="00146E1E">
              <w:rPr>
                <w:color w:val="auto"/>
              </w:rPr>
              <w:t>antisifonu</w:t>
            </w:r>
            <w:proofErr w:type="spellEnd"/>
            <w:r w:rsidRPr="00146E1E">
              <w:rPr>
                <w:color w:val="auto"/>
                <w:u w:val="single"/>
              </w:rPr>
              <w:t xml:space="preserve"> /</w:t>
            </w:r>
            <w:proofErr w:type="spellStart"/>
            <w:r w:rsidRPr="00146E1E">
              <w:rPr>
                <w:color w:val="auto"/>
                <w:u w:val="single"/>
              </w:rPr>
              <w:t>Gravitasyonu</w:t>
            </w:r>
            <w:proofErr w:type="spellEnd"/>
            <w:r w:rsidRPr="00146E1E">
              <w:rPr>
                <w:color w:val="auto"/>
              </w:rPr>
              <w:t xml:space="preserve"> birleşik veya ayrı olan türlerinden herhangi birisi olmalıdır</w:t>
            </w:r>
            <w:r>
              <w:rPr>
                <w:color w:val="auto"/>
              </w:rPr>
              <w:t>.</w:t>
            </w:r>
          </w:p>
          <w:p w14:paraId="19D20F51" w14:textId="05EFFF4F" w:rsidR="00AF3749" w:rsidRPr="00146E1E" w:rsidRDefault="007E5E86" w:rsidP="00AF3749">
            <w:pPr>
              <w:pStyle w:val="AralkYok"/>
              <w:numPr>
                <w:ilvl w:val="0"/>
                <w:numId w:val="3"/>
              </w:numPr>
              <w:spacing w:before="120" w:after="120" w:line="360" w:lineRule="auto"/>
              <w:ind w:right="340"/>
              <w:jc w:val="both"/>
              <w:rPr>
                <w:color w:val="auto"/>
              </w:rPr>
            </w:pPr>
            <w:r w:rsidRPr="00146E1E">
              <w:rPr>
                <w:color w:val="auto"/>
              </w:rPr>
              <w:t>Ürün</w:t>
            </w:r>
            <w:r w:rsidR="00E14423" w:rsidRPr="00146E1E">
              <w:rPr>
                <w:color w:val="auto"/>
              </w:rPr>
              <w:t xml:space="preserve">ün </w:t>
            </w:r>
            <w:proofErr w:type="spellStart"/>
            <w:r w:rsidR="00E14423" w:rsidRPr="00146E1E">
              <w:rPr>
                <w:color w:val="auto"/>
              </w:rPr>
              <w:t>antisifonu</w:t>
            </w:r>
            <w:proofErr w:type="spellEnd"/>
            <w:r w:rsidR="002C7AB2" w:rsidRPr="00146E1E">
              <w:rPr>
                <w:color w:val="auto"/>
              </w:rPr>
              <w:t xml:space="preserve"> /</w:t>
            </w:r>
            <w:proofErr w:type="spellStart"/>
            <w:r w:rsidR="002C7AB2" w:rsidRPr="00146E1E">
              <w:rPr>
                <w:color w:val="auto"/>
                <w:u w:val="single"/>
              </w:rPr>
              <w:t>Gravitasyonu</w:t>
            </w:r>
            <w:proofErr w:type="spellEnd"/>
            <w:r w:rsidR="002C7AB2" w:rsidRPr="00146E1E">
              <w:rPr>
                <w:color w:val="auto"/>
              </w:rPr>
              <w:t xml:space="preserve"> </w:t>
            </w:r>
            <w:r w:rsidR="00E14423" w:rsidRPr="00146E1E">
              <w:rPr>
                <w:color w:val="auto"/>
              </w:rPr>
              <w:t>a</w:t>
            </w:r>
            <w:r w:rsidR="00D77083" w:rsidRPr="00146E1E">
              <w:rPr>
                <w:color w:val="auto"/>
              </w:rPr>
              <w:t>y</w:t>
            </w:r>
            <w:r w:rsidR="00E14423" w:rsidRPr="00146E1E">
              <w:rPr>
                <w:color w:val="auto"/>
              </w:rPr>
              <w:t>rı olan türünde k</w:t>
            </w:r>
            <w:r w:rsidR="00EA3BE4" w:rsidRPr="00146E1E">
              <w:rPr>
                <w:color w:val="auto"/>
              </w:rPr>
              <w:t>it</w:t>
            </w:r>
            <w:r w:rsidR="00E14423" w:rsidRPr="00146E1E">
              <w:rPr>
                <w:color w:val="auto"/>
              </w:rPr>
              <w:t xml:space="preserve"> içeriği;</w:t>
            </w:r>
            <w:r w:rsidR="00480F2B" w:rsidRPr="00146E1E">
              <w:rPr>
                <w:color w:val="auto"/>
              </w:rPr>
              <w:t xml:space="preserve"> </w:t>
            </w:r>
            <w:r w:rsidR="00AF3749" w:rsidRPr="00146E1E">
              <w:rPr>
                <w:color w:val="auto"/>
              </w:rPr>
              <w:t xml:space="preserve">en az </w:t>
            </w:r>
            <w:r w:rsidRPr="00146E1E">
              <w:rPr>
                <w:color w:val="auto"/>
              </w:rPr>
              <w:t xml:space="preserve">1 adet </w:t>
            </w:r>
            <w:proofErr w:type="spellStart"/>
            <w:r w:rsidRPr="00146E1E">
              <w:rPr>
                <w:color w:val="auto"/>
              </w:rPr>
              <w:t>ventriküler</w:t>
            </w:r>
            <w:proofErr w:type="spellEnd"/>
            <w:r w:rsidRPr="00146E1E">
              <w:rPr>
                <w:color w:val="auto"/>
              </w:rPr>
              <w:t xml:space="preserve"> </w:t>
            </w:r>
            <w:proofErr w:type="spellStart"/>
            <w:r w:rsidRPr="00146E1E">
              <w:rPr>
                <w:color w:val="auto"/>
              </w:rPr>
              <w:t>kateter</w:t>
            </w:r>
            <w:proofErr w:type="spellEnd"/>
            <w:r w:rsidRPr="00146E1E">
              <w:rPr>
                <w:color w:val="auto"/>
              </w:rPr>
              <w:t>, 1 adet valf ve</w:t>
            </w:r>
            <w:r w:rsidR="00D77083" w:rsidRPr="00146E1E">
              <w:rPr>
                <w:color w:val="auto"/>
              </w:rPr>
              <w:t xml:space="preserve"> </w:t>
            </w:r>
            <w:r w:rsidR="00BF7E4C" w:rsidRPr="00146E1E">
              <w:rPr>
                <w:color w:val="auto"/>
              </w:rPr>
              <w:t xml:space="preserve">1 adet </w:t>
            </w:r>
            <w:proofErr w:type="spellStart"/>
            <w:r w:rsidR="00BF7E4C" w:rsidRPr="00146E1E">
              <w:rPr>
                <w:color w:val="auto"/>
              </w:rPr>
              <w:t>antisifon</w:t>
            </w:r>
            <w:proofErr w:type="spellEnd"/>
            <w:r w:rsidR="00D77083" w:rsidRPr="00146E1E">
              <w:rPr>
                <w:color w:val="auto"/>
              </w:rPr>
              <w:t xml:space="preserve"> </w:t>
            </w:r>
            <w:r w:rsidRPr="00146E1E">
              <w:rPr>
                <w:color w:val="auto"/>
              </w:rPr>
              <w:t xml:space="preserve">1 adet </w:t>
            </w:r>
            <w:proofErr w:type="spellStart"/>
            <w:r w:rsidRPr="00146E1E">
              <w:rPr>
                <w:color w:val="auto"/>
              </w:rPr>
              <w:t>peritoneal</w:t>
            </w:r>
            <w:proofErr w:type="spellEnd"/>
            <w:r w:rsidRPr="00146E1E">
              <w:rPr>
                <w:color w:val="auto"/>
              </w:rPr>
              <w:t xml:space="preserve"> </w:t>
            </w:r>
            <w:proofErr w:type="spellStart"/>
            <w:r w:rsidRPr="00146E1E">
              <w:rPr>
                <w:color w:val="auto"/>
              </w:rPr>
              <w:t>kateter</w:t>
            </w:r>
            <w:proofErr w:type="spellEnd"/>
            <w:r w:rsidRPr="00146E1E">
              <w:rPr>
                <w:color w:val="auto"/>
              </w:rPr>
              <w:t xml:space="preserve"> olma</w:t>
            </w:r>
            <w:r w:rsidR="00AF3749" w:rsidRPr="00146E1E">
              <w:rPr>
                <w:color w:val="auto"/>
              </w:rPr>
              <w:t>lıdır.</w:t>
            </w:r>
          </w:p>
          <w:p w14:paraId="7E0B3524" w14:textId="54828976" w:rsidR="00E14423" w:rsidRPr="00146E1E" w:rsidRDefault="00694317" w:rsidP="00AF3749">
            <w:pPr>
              <w:pStyle w:val="AralkYok"/>
              <w:numPr>
                <w:ilvl w:val="0"/>
                <w:numId w:val="3"/>
              </w:numPr>
              <w:spacing w:before="120" w:after="120" w:line="360" w:lineRule="auto"/>
              <w:ind w:right="340"/>
              <w:jc w:val="both"/>
              <w:rPr>
                <w:color w:val="auto"/>
              </w:rPr>
            </w:pPr>
            <w:r w:rsidRPr="00146E1E">
              <w:rPr>
                <w:color w:val="auto"/>
              </w:rPr>
              <w:t xml:space="preserve">Ürünün </w:t>
            </w:r>
            <w:proofErr w:type="spellStart"/>
            <w:r w:rsidRPr="00146E1E">
              <w:rPr>
                <w:color w:val="auto"/>
              </w:rPr>
              <w:t>antisifonu</w:t>
            </w:r>
            <w:proofErr w:type="spellEnd"/>
            <w:r w:rsidRPr="00146E1E">
              <w:rPr>
                <w:color w:val="auto"/>
              </w:rPr>
              <w:t xml:space="preserve"> birleşik olan türünde kit içeriği; en az 1 adet valf ve 1 adet </w:t>
            </w:r>
            <w:proofErr w:type="spellStart"/>
            <w:r w:rsidRPr="00146E1E">
              <w:rPr>
                <w:color w:val="auto"/>
              </w:rPr>
              <w:t>peritoneal</w:t>
            </w:r>
            <w:proofErr w:type="spellEnd"/>
            <w:r w:rsidRPr="00146E1E">
              <w:rPr>
                <w:color w:val="auto"/>
              </w:rPr>
              <w:t xml:space="preserve"> </w:t>
            </w:r>
            <w:proofErr w:type="spellStart"/>
            <w:r w:rsidRPr="00146E1E">
              <w:rPr>
                <w:color w:val="auto"/>
              </w:rPr>
              <w:t>kateter</w:t>
            </w:r>
            <w:proofErr w:type="spellEnd"/>
            <w:r w:rsidRPr="00146E1E">
              <w:rPr>
                <w:color w:val="auto"/>
              </w:rPr>
              <w:t xml:space="preserve"> olmalıdır.</w:t>
            </w:r>
          </w:p>
        </w:tc>
      </w:tr>
      <w:tr w:rsidR="00146E1E" w:rsidRPr="00146E1E" w14:paraId="142E8D00" w14:textId="77777777" w:rsidTr="00D77083">
        <w:trPr>
          <w:trHeight w:val="4389"/>
        </w:trPr>
        <w:tc>
          <w:tcPr>
            <w:tcW w:w="1537" w:type="dxa"/>
          </w:tcPr>
          <w:p w14:paraId="1C6AC800" w14:textId="77777777" w:rsidR="00FF79FB" w:rsidRPr="00146E1E" w:rsidRDefault="00FF79FB" w:rsidP="00FF79FB">
            <w:pPr>
              <w:pStyle w:val="Balk2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146E1E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 xml:space="preserve">Teknik Özellikleri: </w:t>
            </w:r>
          </w:p>
          <w:p w14:paraId="68F7069A" w14:textId="77777777" w:rsidR="002D6797" w:rsidRPr="00146E1E" w:rsidRDefault="002D6797" w:rsidP="00622B74">
            <w:pPr>
              <w:pStyle w:val="Balk2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</w:p>
        </w:tc>
        <w:tc>
          <w:tcPr>
            <w:tcW w:w="8303" w:type="dxa"/>
            <w:shd w:val="clear" w:color="auto" w:fill="auto"/>
          </w:tcPr>
          <w:p w14:paraId="60899498" w14:textId="24E72B8F" w:rsidR="002D6797" w:rsidRPr="00146E1E" w:rsidRDefault="002D6797" w:rsidP="00712261">
            <w:pPr>
              <w:pStyle w:val="ListeParagraf"/>
              <w:numPr>
                <w:ilvl w:val="0"/>
                <w:numId w:val="3"/>
              </w:numPr>
              <w:spacing w:before="120" w:after="120" w:line="360" w:lineRule="auto"/>
              <w:ind w:right="340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proofErr w:type="spellStart"/>
            <w:r w:rsidRPr="00146E1E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Ventriküler</w:t>
            </w:r>
            <w:proofErr w:type="spellEnd"/>
            <w:r w:rsidRPr="00146E1E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</w:t>
            </w:r>
            <w:proofErr w:type="spellStart"/>
            <w:r w:rsidR="00CE2430" w:rsidRPr="00146E1E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K</w:t>
            </w:r>
            <w:r w:rsidRPr="00146E1E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ateter</w:t>
            </w:r>
            <w:proofErr w:type="spellEnd"/>
            <w:r w:rsidRPr="00146E1E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;</w:t>
            </w:r>
          </w:p>
          <w:p w14:paraId="1916679C" w14:textId="77E94E2D" w:rsidR="002D6797" w:rsidRPr="00146E1E" w:rsidRDefault="00EA1F4F" w:rsidP="00712261">
            <w:pPr>
              <w:pStyle w:val="AralkYok"/>
              <w:numPr>
                <w:ilvl w:val="0"/>
                <w:numId w:val="38"/>
              </w:numPr>
              <w:spacing w:before="120" w:after="120" w:line="360" w:lineRule="auto"/>
              <w:ind w:right="340"/>
              <w:jc w:val="both"/>
              <w:rPr>
                <w:color w:val="auto"/>
              </w:rPr>
            </w:pPr>
            <w:r w:rsidRPr="00146E1E">
              <w:rPr>
                <w:color w:val="auto"/>
              </w:rPr>
              <w:t xml:space="preserve">Ürün </w:t>
            </w:r>
            <w:r w:rsidR="00D6114A" w:rsidRPr="00146E1E">
              <w:rPr>
                <w:color w:val="auto"/>
              </w:rPr>
              <w:t>en az</w:t>
            </w:r>
            <w:r w:rsidR="002D6797" w:rsidRPr="00146E1E">
              <w:rPr>
                <w:color w:val="auto"/>
              </w:rPr>
              <w:t xml:space="preserve"> </w:t>
            </w:r>
            <w:r w:rsidR="00C56CE9" w:rsidRPr="00146E1E">
              <w:rPr>
                <w:color w:val="auto"/>
              </w:rPr>
              <w:t>1</w:t>
            </w:r>
            <w:r w:rsidR="005C00C5" w:rsidRPr="00146E1E">
              <w:rPr>
                <w:color w:val="auto"/>
              </w:rPr>
              <w:t>4</w:t>
            </w:r>
            <w:r w:rsidR="002D6797" w:rsidRPr="00146E1E">
              <w:rPr>
                <w:color w:val="auto"/>
              </w:rPr>
              <w:t xml:space="preserve"> cm olma</w:t>
            </w:r>
            <w:r w:rsidRPr="00146E1E">
              <w:rPr>
                <w:color w:val="auto"/>
              </w:rPr>
              <w:t>lıdır.</w:t>
            </w:r>
          </w:p>
          <w:p w14:paraId="1D63BF83" w14:textId="57601D48" w:rsidR="002D6797" w:rsidRPr="00146E1E" w:rsidRDefault="00EA1F4F" w:rsidP="00712261">
            <w:pPr>
              <w:pStyle w:val="AralkYok"/>
              <w:numPr>
                <w:ilvl w:val="0"/>
                <w:numId w:val="38"/>
              </w:numPr>
              <w:spacing w:before="120" w:after="120" w:line="360" w:lineRule="auto"/>
              <w:ind w:right="340"/>
              <w:jc w:val="both"/>
              <w:rPr>
                <w:color w:val="auto"/>
              </w:rPr>
            </w:pPr>
            <w:r w:rsidRPr="00146E1E">
              <w:rPr>
                <w:color w:val="auto"/>
              </w:rPr>
              <w:t xml:space="preserve">Ürün </w:t>
            </w:r>
            <w:r w:rsidR="002D6797" w:rsidRPr="00146E1E">
              <w:rPr>
                <w:color w:val="auto"/>
              </w:rPr>
              <w:t>en az 1</w:t>
            </w:r>
            <w:r w:rsidR="00DD6024" w:rsidRPr="00146E1E">
              <w:rPr>
                <w:color w:val="auto"/>
              </w:rPr>
              <w:t xml:space="preserve"> </w:t>
            </w:r>
            <w:r w:rsidR="002D6797" w:rsidRPr="00146E1E">
              <w:rPr>
                <w:color w:val="auto"/>
              </w:rPr>
              <w:t>mm</w:t>
            </w:r>
            <w:r w:rsidRPr="00146E1E">
              <w:rPr>
                <w:color w:val="auto"/>
              </w:rPr>
              <w:t xml:space="preserve"> </w:t>
            </w:r>
            <w:r w:rsidR="002D6797" w:rsidRPr="00146E1E">
              <w:rPr>
                <w:color w:val="auto"/>
              </w:rPr>
              <w:t>iç çapa</w:t>
            </w:r>
            <w:r w:rsidRPr="00146E1E">
              <w:rPr>
                <w:color w:val="auto"/>
              </w:rPr>
              <w:t xml:space="preserve"> ve </w:t>
            </w:r>
            <w:r w:rsidR="002D6797" w:rsidRPr="00146E1E">
              <w:rPr>
                <w:color w:val="auto"/>
              </w:rPr>
              <w:t>en az</w:t>
            </w:r>
            <w:r w:rsidRPr="00146E1E">
              <w:rPr>
                <w:color w:val="auto"/>
              </w:rPr>
              <w:t xml:space="preserve"> 2 mm</w:t>
            </w:r>
            <w:r w:rsidR="002D6797" w:rsidRPr="00146E1E">
              <w:rPr>
                <w:color w:val="auto"/>
              </w:rPr>
              <w:t xml:space="preserve"> dış</w:t>
            </w:r>
            <w:r w:rsidRPr="00146E1E">
              <w:rPr>
                <w:color w:val="auto"/>
              </w:rPr>
              <w:t xml:space="preserve"> çapa sahip </w:t>
            </w:r>
            <w:r w:rsidR="002D6797" w:rsidRPr="00146E1E">
              <w:rPr>
                <w:color w:val="auto"/>
              </w:rPr>
              <w:t>olmalıdır.</w:t>
            </w:r>
          </w:p>
          <w:p w14:paraId="102C88BE" w14:textId="77777777" w:rsidR="00BD17E7" w:rsidRPr="00146E1E" w:rsidRDefault="004F38D6" w:rsidP="00BD17E7">
            <w:pPr>
              <w:pStyle w:val="ListeParagraf"/>
              <w:widowControl w:val="0"/>
              <w:numPr>
                <w:ilvl w:val="0"/>
                <w:numId w:val="38"/>
              </w:numPr>
              <w:tabs>
                <w:tab w:val="left" w:pos="425"/>
              </w:tabs>
              <w:spacing w:before="120" w:after="120" w:line="360" w:lineRule="auto"/>
              <w:ind w:right="3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6E1E">
              <w:rPr>
                <w:rFonts w:ascii="Times New Roman" w:hAnsi="Times New Roman" w:cs="Times New Roman"/>
                <w:sz w:val="24"/>
                <w:szCs w:val="24"/>
              </w:rPr>
              <w:t xml:space="preserve">Ürün yerleştirmeye yardımcı olmak için 1 adet paslanmaz çelikten kılavuz tel ile </w:t>
            </w:r>
            <w:r w:rsidR="0040473A" w:rsidRPr="00146E1E">
              <w:rPr>
                <w:rFonts w:ascii="Times New Roman" w:hAnsi="Times New Roman" w:cs="Times New Roman"/>
                <w:sz w:val="24"/>
                <w:szCs w:val="24"/>
              </w:rPr>
              <w:t>paketlenmiş olmalıdır.</w:t>
            </w:r>
          </w:p>
          <w:p w14:paraId="1CD827A7" w14:textId="7635FCB4" w:rsidR="002D6797" w:rsidRPr="00146E1E" w:rsidRDefault="00D22AE4" w:rsidP="00BD17E7">
            <w:pPr>
              <w:pStyle w:val="ListeParagraf"/>
              <w:widowControl w:val="0"/>
              <w:numPr>
                <w:ilvl w:val="0"/>
                <w:numId w:val="38"/>
              </w:numPr>
              <w:tabs>
                <w:tab w:val="left" w:pos="425"/>
              </w:tabs>
              <w:spacing w:before="120" w:after="120" w:line="360" w:lineRule="auto"/>
              <w:ind w:right="3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46E1E">
              <w:t>Kateter</w:t>
            </w:r>
            <w:proofErr w:type="spellEnd"/>
            <w:r w:rsidRPr="00146E1E">
              <w:t xml:space="preserve"> üzerinde aralıklı olarak mesafe işaretleri bulunmalı veya </w:t>
            </w:r>
            <w:proofErr w:type="spellStart"/>
            <w:r w:rsidRPr="00146E1E">
              <w:t>radyoopak</w:t>
            </w:r>
            <w:proofErr w:type="spellEnd"/>
            <w:r w:rsidRPr="00146E1E">
              <w:t xml:space="preserve"> madde içermelidir.</w:t>
            </w:r>
          </w:p>
          <w:p w14:paraId="67C53927" w14:textId="1B83F9EF" w:rsidR="002D6797" w:rsidRPr="00146E1E" w:rsidRDefault="0014208A" w:rsidP="00D22AE4">
            <w:pPr>
              <w:pStyle w:val="ListeParagraf"/>
              <w:widowControl w:val="0"/>
              <w:numPr>
                <w:ilvl w:val="0"/>
                <w:numId w:val="38"/>
              </w:numPr>
              <w:tabs>
                <w:tab w:val="left" w:pos="425"/>
              </w:tabs>
              <w:spacing w:before="120" w:after="120" w:line="360" w:lineRule="auto"/>
              <w:ind w:right="3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6E1E">
              <w:rPr>
                <w:rFonts w:ascii="Times New Roman" w:hAnsi="Times New Roman" w:cs="Times New Roman"/>
                <w:sz w:val="24"/>
                <w:szCs w:val="24"/>
              </w:rPr>
              <w:t>Ürünün u</w:t>
            </w:r>
            <w:r w:rsidR="00ED320B" w:rsidRPr="00146E1E">
              <w:rPr>
                <w:rFonts w:ascii="Times New Roman" w:hAnsi="Times New Roman" w:cs="Times New Roman"/>
                <w:sz w:val="24"/>
                <w:szCs w:val="24"/>
              </w:rPr>
              <w:t xml:space="preserve">cunda maksimum 2cm mesafe içerisinde, </w:t>
            </w:r>
            <w:proofErr w:type="spellStart"/>
            <w:r w:rsidR="00ED320B" w:rsidRPr="00146E1E">
              <w:rPr>
                <w:rFonts w:ascii="Times New Roman" w:hAnsi="Times New Roman" w:cs="Times New Roman"/>
                <w:sz w:val="24"/>
                <w:szCs w:val="24"/>
              </w:rPr>
              <w:t>kateter</w:t>
            </w:r>
            <w:proofErr w:type="spellEnd"/>
            <w:r w:rsidR="00ED320B" w:rsidRPr="00146E1E">
              <w:rPr>
                <w:rFonts w:ascii="Times New Roman" w:hAnsi="Times New Roman" w:cs="Times New Roman"/>
                <w:sz w:val="24"/>
                <w:szCs w:val="24"/>
              </w:rPr>
              <w:t xml:space="preserve"> çevresi boyunca, en az 2’şer sıralı 8’er</w:t>
            </w:r>
            <w:r w:rsidR="00C56CE9" w:rsidRPr="00146E1E">
              <w:rPr>
                <w:rFonts w:ascii="Times New Roman" w:hAnsi="Times New Roman" w:cs="Times New Roman"/>
                <w:sz w:val="24"/>
                <w:szCs w:val="24"/>
              </w:rPr>
              <w:t xml:space="preserve"> veya 4’ er sıra ile 4’er delik </w:t>
            </w:r>
            <w:r w:rsidR="00ED320B" w:rsidRPr="00146E1E">
              <w:rPr>
                <w:rFonts w:ascii="Times New Roman" w:hAnsi="Times New Roman" w:cs="Times New Roman"/>
                <w:sz w:val="24"/>
                <w:szCs w:val="24"/>
              </w:rPr>
              <w:t>toplam en az 16 adet giriş deliği bulunmalıdır</w:t>
            </w:r>
          </w:p>
        </w:tc>
      </w:tr>
      <w:tr w:rsidR="00146E1E" w:rsidRPr="00146E1E" w14:paraId="130A2833" w14:textId="77777777" w:rsidTr="003F6CE7">
        <w:trPr>
          <w:trHeight w:val="4814"/>
        </w:trPr>
        <w:tc>
          <w:tcPr>
            <w:tcW w:w="1537" w:type="dxa"/>
          </w:tcPr>
          <w:p w14:paraId="23F0ED72" w14:textId="77777777" w:rsidR="00712261" w:rsidRPr="00146E1E" w:rsidRDefault="00712261" w:rsidP="00712261">
            <w:pPr>
              <w:pStyle w:val="Balk2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146E1E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lastRenderedPageBreak/>
              <w:t xml:space="preserve">Teknik Özellikleri: </w:t>
            </w:r>
          </w:p>
          <w:p w14:paraId="4F8331C3" w14:textId="77777777" w:rsidR="000F0C15" w:rsidRPr="00146E1E" w:rsidRDefault="000F0C15" w:rsidP="00FF79FB">
            <w:pPr>
              <w:pStyle w:val="Balk2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8303" w:type="dxa"/>
            <w:shd w:val="clear" w:color="auto" w:fill="auto"/>
          </w:tcPr>
          <w:p w14:paraId="2B776FCC" w14:textId="641E8987" w:rsidR="00AB24F8" w:rsidRPr="00146E1E" w:rsidRDefault="000F0C15" w:rsidP="00B81865">
            <w:pPr>
              <w:pStyle w:val="ListeParagraf"/>
              <w:numPr>
                <w:ilvl w:val="0"/>
                <w:numId w:val="3"/>
              </w:numPr>
              <w:spacing w:before="120" w:after="120" w:line="360" w:lineRule="auto"/>
              <w:ind w:right="340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proofErr w:type="spellStart"/>
            <w:r w:rsidRPr="00146E1E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Peritoneal</w:t>
            </w:r>
            <w:proofErr w:type="spellEnd"/>
            <w:r w:rsidRPr="00146E1E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</w:t>
            </w:r>
            <w:proofErr w:type="spellStart"/>
            <w:r w:rsidR="00CE2430" w:rsidRPr="00146E1E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K</w:t>
            </w:r>
            <w:r w:rsidRPr="00146E1E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ateter</w:t>
            </w:r>
            <w:proofErr w:type="spellEnd"/>
            <w:r w:rsidRPr="00146E1E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;</w:t>
            </w:r>
          </w:p>
          <w:p w14:paraId="5C5C08A4" w14:textId="4A010E53" w:rsidR="00C85889" w:rsidRPr="00146E1E" w:rsidRDefault="00C85889" w:rsidP="00B81865">
            <w:pPr>
              <w:pStyle w:val="AralkYok"/>
              <w:numPr>
                <w:ilvl w:val="0"/>
                <w:numId w:val="44"/>
              </w:numPr>
              <w:spacing w:before="120" w:after="120" w:line="360" w:lineRule="auto"/>
              <w:ind w:right="340"/>
              <w:jc w:val="both"/>
              <w:rPr>
                <w:color w:val="auto"/>
              </w:rPr>
            </w:pPr>
            <w:r w:rsidRPr="00146E1E">
              <w:rPr>
                <w:color w:val="auto"/>
              </w:rPr>
              <w:t>Ürün en az 90cm olmalıdır.</w:t>
            </w:r>
          </w:p>
          <w:p w14:paraId="6C92B52F" w14:textId="373D005C" w:rsidR="001B3860" w:rsidRPr="00146E1E" w:rsidRDefault="001F30B4" w:rsidP="001B3860">
            <w:pPr>
              <w:pStyle w:val="AralkYok"/>
              <w:numPr>
                <w:ilvl w:val="0"/>
                <w:numId w:val="44"/>
              </w:numPr>
              <w:spacing w:before="120" w:after="120" w:line="360" w:lineRule="auto"/>
              <w:ind w:right="340"/>
              <w:jc w:val="both"/>
              <w:rPr>
                <w:color w:val="auto"/>
              </w:rPr>
            </w:pPr>
            <w:r w:rsidRPr="00146E1E">
              <w:rPr>
                <w:color w:val="auto"/>
              </w:rPr>
              <w:t>Ürün en az 1 mm iç çapa ve en az 2 mm dış çapa sahip olmalıdır.</w:t>
            </w:r>
          </w:p>
          <w:p w14:paraId="04168677" w14:textId="3D46839B" w:rsidR="001C0480" w:rsidRPr="00146E1E" w:rsidRDefault="003A7F96" w:rsidP="00F0361E">
            <w:pPr>
              <w:pStyle w:val="AralkYok"/>
              <w:numPr>
                <w:ilvl w:val="0"/>
                <w:numId w:val="44"/>
              </w:numPr>
              <w:spacing w:before="120" w:after="120" w:line="360" w:lineRule="auto"/>
              <w:ind w:right="340"/>
              <w:jc w:val="both"/>
              <w:rPr>
                <w:color w:val="auto"/>
              </w:rPr>
            </w:pPr>
            <w:r w:rsidRPr="00146E1E">
              <w:rPr>
                <w:color w:val="auto"/>
              </w:rPr>
              <w:t xml:space="preserve"> </w:t>
            </w:r>
            <w:proofErr w:type="spellStart"/>
            <w:r w:rsidR="00F0361E" w:rsidRPr="00146E1E">
              <w:rPr>
                <w:color w:val="auto"/>
              </w:rPr>
              <w:t>Kateter</w:t>
            </w:r>
            <w:proofErr w:type="spellEnd"/>
            <w:r w:rsidR="00F0361E" w:rsidRPr="00146E1E">
              <w:rPr>
                <w:color w:val="auto"/>
              </w:rPr>
              <w:t xml:space="preserve"> üzerinde aralıklı olarak mesafe işaretleri bulunmalı</w:t>
            </w:r>
            <w:r w:rsidR="00E036CB" w:rsidRPr="00146E1E">
              <w:rPr>
                <w:color w:val="auto"/>
              </w:rPr>
              <w:t xml:space="preserve"> </w:t>
            </w:r>
            <w:r w:rsidRPr="00146E1E">
              <w:rPr>
                <w:color w:val="auto"/>
              </w:rPr>
              <w:t xml:space="preserve">veya </w:t>
            </w:r>
            <w:proofErr w:type="spellStart"/>
            <w:r w:rsidRPr="00146E1E">
              <w:rPr>
                <w:color w:val="auto"/>
              </w:rPr>
              <w:t>radyoopak</w:t>
            </w:r>
            <w:proofErr w:type="spellEnd"/>
            <w:r w:rsidRPr="00146E1E">
              <w:rPr>
                <w:color w:val="auto"/>
              </w:rPr>
              <w:t xml:space="preserve"> madde içermelidir.</w:t>
            </w:r>
          </w:p>
          <w:p w14:paraId="1BDDC33A" w14:textId="64CA5009" w:rsidR="00026935" w:rsidRPr="00146E1E" w:rsidRDefault="00AD2916" w:rsidP="00B81865">
            <w:pPr>
              <w:pStyle w:val="ListeParagraf"/>
              <w:numPr>
                <w:ilvl w:val="0"/>
                <w:numId w:val="44"/>
              </w:numPr>
              <w:spacing w:before="120" w:after="120" w:line="360" w:lineRule="auto"/>
              <w:ind w:right="340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146E1E">
              <w:rPr>
                <w:rFonts w:ascii="Times New Roman" w:hAnsi="Times New Roman" w:cs="Times New Roman"/>
                <w:sz w:val="24"/>
                <w:szCs w:val="24"/>
              </w:rPr>
              <w:t xml:space="preserve">Üründe </w:t>
            </w:r>
            <w:proofErr w:type="spellStart"/>
            <w:r w:rsidR="000363D3" w:rsidRPr="00146E1E">
              <w:rPr>
                <w:rFonts w:ascii="Times New Roman" w:hAnsi="Times New Roman" w:cs="Times New Roman"/>
                <w:sz w:val="24"/>
                <w:szCs w:val="24"/>
              </w:rPr>
              <w:t>slit</w:t>
            </w:r>
            <w:proofErr w:type="spellEnd"/>
            <w:r w:rsidR="000363D3" w:rsidRPr="00146E1E">
              <w:rPr>
                <w:rFonts w:ascii="Times New Roman" w:hAnsi="Times New Roman" w:cs="Times New Roman"/>
                <w:sz w:val="24"/>
                <w:szCs w:val="24"/>
              </w:rPr>
              <w:t xml:space="preserve"> (yarık) olması tercih edildiği durumlarda </w:t>
            </w:r>
            <w:proofErr w:type="spellStart"/>
            <w:r w:rsidR="000363D3" w:rsidRPr="00146E1E">
              <w:rPr>
                <w:rFonts w:ascii="Times New Roman" w:hAnsi="Times New Roman" w:cs="Times New Roman"/>
                <w:sz w:val="24"/>
                <w:szCs w:val="24"/>
              </w:rPr>
              <w:t>Peritoneal</w:t>
            </w:r>
            <w:proofErr w:type="spellEnd"/>
            <w:r w:rsidR="000363D3" w:rsidRPr="00146E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363D3" w:rsidRPr="00146E1E">
              <w:rPr>
                <w:rFonts w:ascii="Times New Roman" w:hAnsi="Times New Roman" w:cs="Times New Roman"/>
                <w:sz w:val="24"/>
                <w:szCs w:val="24"/>
              </w:rPr>
              <w:t>Kateter’in</w:t>
            </w:r>
            <w:proofErr w:type="spellEnd"/>
            <w:r w:rsidR="000363D3" w:rsidRPr="00146E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363D3" w:rsidRPr="00146E1E">
              <w:rPr>
                <w:rFonts w:ascii="Times New Roman" w:hAnsi="Times New Roman" w:cs="Times New Roman"/>
                <w:sz w:val="24"/>
                <w:szCs w:val="24"/>
              </w:rPr>
              <w:t>peritoneal</w:t>
            </w:r>
            <w:proofErr w:type="spellEnd"/>
            <w:r w:rsidR="000363D3" w:rsidRPr="00146E1E">
              <w:rPr>
                <w:rFonts w:ascii="Times New Roman" w:hAnsi="Times New Roman" w:cs="Times New Roman"/>
                <w:sz w:val="24"/>
                <w:szCs w:val="24"/>
              </w:rPr>
              <w:t xml:space="preserve"> ucunun çevresinde 4 adet </w:t>
            </w:r>
            <w:proofErr w:type="spellStart"/>
            <w:r w:rsidR="000363D3" w:rsidRPr="00146E1E">
              <w:rPr>
                <w:rFonts w:ascii="Times New Roman" w:hAnsi="Times New Roman" w:cs="Times New Roman"/>
                <w:sz w:val="24"/>
                <w:szCs w:val="24"/>
              </w:rPr>
              <w:t>slit</w:t>
            </w:r>
            <w:proofErr w:type="spellEnd"/>
            <w:r w:rsidR="000363D3" w:rsidRPr="00146E1E">
              <w:rPr>
                <w:rFonts w:ascii="Times New Roman" w:hAnsi="Times New Roman" w:cs="Times New Roman"/>
                <w:sz w:val="24"/>
                <w:szCs w:val="24"/>
              </w:rPr>
              <w:t xml:space="preserve"> (yarık) valfi olmalıdır. Bu </w:t>
            </w:r>
            <w:proofErr w:type="spellStart"/>
            <w:r w:rsidR="000363D3" w:rsidRPr="00146E1E">
              <w:rPr>
                <w:rFonts w:ascii="Times New Roman" w:hAnsi="Times New Roman" w:cs="Times New Roman"/>
                <w:sz w:val="24"/>
                <w:szCs w:val="24"/>
              </w:rPr>
              <w:t>slitlerin</w:t>
            </w:r>
            <w:proofErr w:type="spellEnd"/>
            <w:r w:rsidR="000363D3" w:rsidRPr="00146E1E">
              <w:rPr>
                <w:rFonts w:ascii="Times New Roman" w:hAnsi="Times New Roman" w:cs="Times New Roman"/>
                <w:sz w:val="24"/>
                <w:szCs w:val="24"/>
              </w:rPr>
              <w:t xml:space="preserve"> kenarları birbirine yapışarak tıkanmaması için, </w:t>
            </w:r>
            <w:proofErr w:type="spellStart"/>
            <w:r w:rsidR="000363D3" w:rsidRPr="00146E1E">
              <w:rPr>
                <w:rFonts w:ascii="Times New Roman" w:hAnsi="Times New Roman" w:cs="Times New Roman"/>
                <w:sz w:val="24"/>
                <w:szCs w:val="24"/>
              </w:rPr>
              <w:t>slitler</w:t>
            </w:r>
            <w:proofErr w:type="spellEnd"/>
            <w:r w:rsidR="000363D3" w:rsidRPr="00146E1E">
              <w:rPr>
                <w:rFonts w:ascii="Times New Roman" w:hAnsi="Times New Roman" w:cs="Times New Roman"/>
                <w:sz w:val="24"/>
                <w:szCs w:val="24"/>
              </w:rPr>
              <w:t xml:space="preserve"> grafit ile kaplanmış olmalıdır</w:t>
            </w:r>
            <w:r w:rsidR="003B53B1" w:rsidRPr="00146E1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0363D3" w:rsidRPr="00146E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4A84AFA" w14:textId="3D2ACDC3" w:rsidR="000F0C15" w:rsidRPr="00146E1E" w:rsidRDefault="00F9464E" w:rsidP="00B81865">
            <w:pPr>
              <w:pStyle w:val="ListeParagraf"/>
              <w:numPr>
                <w:ilvl w:val="0"/>
                <w:numId w:val="44"/>
              </w:numPr>
              <w:spacing w:before="120" w:after="120" w:line="360" w:lineRule="auto"/>
              <w:ind w:right="340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proofErr w:type="spellStart"/>
            <w:r w:rsidRPr="00146E1E">
              <w:rPr>
                <w:rFonts w:ascii="Times New Roman" w:hAnsi="Times New Roman" w:cs="Times New Roman"/>
                <w:sz w:val="24"/>
                <w:szCs w:val="24"/>
              </w:rPr>
              <w:t>Slit</w:t>
            </w:r>
            <w:proofErr w:type="spellEnd"/>
            <w:r w:rsidRPr="00146E1E">
              <w:rPr>
                <w:rFonts w:ascii="Times New Roman" w:hAnsi="Times New Roman" w:cs="Times New Roman"/>
                <w:sz w:val="24"/>
                <w:szCs w:val="24"/>
              </w:rPr>
              <w:t xml:space="preserve"> valfli modellerde, </w:t>
            </w:r>
            <w:proofErr w:type="spellStart"/>
            <w:r w:rsidR="000363D3" w:rsidRPr="00146E1E">
              <w:rPr>
                <w:rFonts w:ascii="Times New Roman" w:hAnsi="Times New Roman" w:cs="Times New Roman"/>
                <w:sz w:val="24"/>
                <w:szCs w:val="24"/>
              </w:rPr>
              <w:t>peritoneal</w:t>
            </w:r>
            <w:proofErr w:type="spellEnd"/>
            <w:r w:rsidR="000363D3" w:rsidRPr="00146E1E">
              <w:rPr>
                <w:rFonts w:ascii="Times New Roman" w:hAnsi="Times New Roman" w:cs="Times New Roman"/>
                <w:sz w:val="24"/>
                <w:szCs w:val="24"/>
              </w:rPr>
              <w:t xml:space="preserve"> ucunun çevresindeki </w:t>
            </w:r>
            <w:proofErr w:type="spellStart"/>
            <w:r w:rsidR="000363D3" w:rsidRPr="00146E1E">
              <w:rPr>
                <w:rFonts w:ascii="Times New Roman" w:hAnsi="Times New Roman" w:cs="Times New Roman"/>
                <w:sz w:val="24"/>
                <w:szCs w:val="24"/>
              </w:rPr>
              <w:t>slitler</w:t>
            </w:r>
            <w:proofErr w:type="spellEnd"/>
            <w:r w:rsidR="000363D3" w:rsidRPr="00146E1E">
              <w:rPr>
                <w:rFonts w:ascii="Times New Roman" w:hAnsi="Times New Roman" w:cs="Times New Roman"/>
                <w:sz w:val="24"/>
                <w:szCs w:val="24"/>
              </w:rPr>
              <w:t xml:space="preserve"> (yarıklar) </w:t>
            </w:r>
            <w:proofErr w:type="spellStart"/>
            <w:r w:rsidR="000363D3" w:rsidRPr="00146E1E">
              <w:rPr>
                <w:rFonts w:ascii="Times New Roman" w:hAnsi="Times New Roman" w:cs="Times New Roman"/>
                <w:sz w:val="24"/>
                <w:szCs w:val="24"/>
              </w:rPr>
              <w:t>retrograd</w:t>
            </w:r>
            <w:proofErr w:type="spellEnd"/>
            <w:r w:rsidR="000363D3" w:rsidRPr="00146E1E">
              <w:rPr>
                <w:rFonts w:ascii="Times New Roman" w:hAnsi="Times New Roman" w:cs="Times New Roman"/>
                <w:sz w:val="24"/>
                <w:szCs w:val="24"/>
              </w:rPr>
              <w:t xml:space="preserve"> akıştan koruma sağlamak üzere tasarlanmış olmalıdır</w:t>
            </w:r>
          </w:p>
          <w:p w14:paraId="67511D74" w14:textId="77777777" w:rsidR="00CA452D" w:rsidRPr="00146E1E" w:rsidRDefault="00CA452D" w:rsidP="00CA452D">
            <w:pPr>
              <w:pStyle w:val="ListeParagraf"/>
              <w:numPr>
                <w:ilvl w:val="0"/>
                <w:numId w:val="3"/>
              </w:numPr>
              <w:spacing w:before="120" w:after="120" w:line="360" w:lineRule="auto"/>
              <w:ind w:right="34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146E1E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 xml:space="preserve">Antibiyotikli </w:t>
            </w:r>
            <w:proofErr w:type="spellStart"/>
            <w:r w:rsidRPr="00146E1E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Kateter</w:t>
            </w:r>
            <w:proofErr w:type="spellEnd"/>
            <w:r w:rsidRPr="00146E1E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 xml:space="preserve"> Türünde;</w:t>
            </w:r>
          </w:p>
          <w:p w14:paraId="2DE3D3AB" w14:textId="77777777" w:rsidR="00CA452D" w:rsidRPr="00146E1E" w:rsidRDefault="00CA452D" w:rsidP="00CA452D">
            <w:pPr>
              <w:pStyle w:val="ListeParagraf"/>
              <w:numPr>
                <w:ilvl w:val="0"/>
                <w:numId w:val="46"/>
              </w:numPr>
              <w:spacing w:before="120" w:after="120" w:line="360" w:lineRule="auto"/>
              <w:ind w:right="34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146E1E">
              <w:rPr>
                <w:rFonts w:ascii="Times New Roman" w:hAnsi="Times New Roman" w:cs="Times New Roman"/>
                <w:sz w:val="24"/>
                <w:szCs w:val="24"/>
              </w:rPr>
              <w:t xml:space="preserve">Antibiyotikli </w:t>
            </w:r>
            <w:proofErr w:type="spellStart"/>
            <w:r w:rsidRPr="00146E1E">
              <w:rPr>
                <w:rFonts w:ascii="Times New Roman" w:hAnsi="Times New Roman" w:cs="Times New Roman"/>
                <w:sz w:val="24"/>
                <w:szCs w:val="24"/>
              </w:rPr>
              <w:t>Kateterin</w:t>
            </w:r>
            <w:proofErr w:type="spellEnd"/>
            <w:r w:rsidRPr="00146E1E">
              <w:rPr>
                <w:rFonts w:ascii="Times New Roman" w:hAnsi="Times New Roman" w:cs="Times New Roman"/>
                <w:sz w:val="24"/>
                <w:szCs w:val="24"/>
              </w:rPr>
              <w:t xml:space="preserve"> yüzeyine ve iç </w:t>
            </w:r>
            <w:proofErr w:type="spellStart"/>
            <w:r w:rsidRPr="00146E1E">
              <w:rPr>
                <w:rFonts w:ascii="Times New Roman" w:hAnsi="Times New Roman" w:cs="Times New Roman"/>
                <w:sz w:val="24"/>
                <w:szCs w:val="24"/>
              </w:rPr>
              <w:t>matriksine</w:t>
            </w:r>
            <w:proofErr w:type="spellEnd"/>
            <w:r w:rsidRPr="00146E1E">
              <w:rPr>
                <w:rFonts w:ascii="Times New Roman" w:hAnsi="Times New Roman" w:cs="Times New Roman"/>
                <w:sz w:val="24"/>
                <w:szCs w:val="24"/>
              </w:rPr>
              <w:t xml:space="preserve">, 2 farklı antibiyotik; </w:t>
            </w:r>
            <w:proofErr w:type="spellStart"/>
            <w:r w:rsidRPr="00146E1E">
              <w:rPr>
                <w:rFonts w:ascii="Times New Roman" w:hAnsi="Times New Roman" w:cs="Times New Roman"/>
                <w:sz w:val="24"/>
                <w:szCs w:val="24"/>
              </w:rPr>
              <w:t>Klindamisin</w:t>
            </w:r>
            <w:proofErr w:type="spellEnd"/>
            <w:r w:rsidRPr="00146E1E">
              <w:rPr>
                <w:rFonts w:ascii="Times New Roman" w:hAnsi="Times New Roman" w:cs="Times New Roman"/>
                <w:sz w:val="24"/>
                <w:szCs w:val="24"/>
              </w:rPr>
              <w:t xml:space="preserve"> (.15%) ve </w:t>
            </w:r>
            <w:proofErr w:type="spellStart"/>
            <w:r w:rsidRPr="00146E1E">
              <w:rPr>
                <w:rFonts w:ascii="Times New Roman" w:hAnsi="Times New Roman" w:cs="Times New Roman"/>
                <w:sz w:val="24"/>
                <w:szCs w:val="24"/>
              </w:rPr>
              <w:t>Rifampicin</w:t>
            </w:r>
            <w:proofErr w:type="spellEnd"/>
            <w:r w:rsidRPr="00146E1E">
              <w:rPr>
                <w:rFonts w:ascii="Times New Roman" w:hAnsi="Times New Roman" w:cs="Times New Roman"/>
                <w:sz w:val="24"/>
                <w:szCs w:val="24"/>
              </w:rPr>
              <w:t xml:space="preserve"> (.0054%) emdirilmiş olmalıdır.</w:t>
            </w:r>
          </w:p>
          <w:p w14:paraId="183C0983" w14:textId="77777777" w:rsidR="00CA452D" w:rsidRPr="00146E1E" w:rsidRDefault="00CA452D" w:rsidP="00CA452D">
            <w:pPr>
              <w:pStyle w:val="AralkYok"/>
              <w:numPr>
                <w:ilvl w:val="0"/>
                <w:numId w:val="46"/>
              </w:numPr>
              <w:spacing w:before="120" w:after="120" w:line="360" w:lineRule="auto"/>
              <w:ind w:right="340"/>
              <w:jc w:val="both"/>
              <w:rPr>
                <w:color w:val="auto"/>
              </w:rPr>
            </w:pPr>
            <w:r w:rsidRPr="00146E1E">
              <w:rPr>
                <w:color w:val="auto"/>
              </w:rPr>
              <w:t xml:space="preserve">Antibiyotik salımı </w:t>
            </w:r>
            <w:proofErr w:type="spellStart"/>
            <w:r w:rsidRPr="00146E1E">
              <w:rPr>
                <w:color w:val="auto"/>
              </w:rPr>
              <w:t>kateterin</w:t>
            </w:r>
            <w:proofErr w:type="spellEnd"/>
            <w:r w:rsidRPr="00146E1E">
              <w:rPr>
                <w:color w:val="auto"/>
              </w:rPr>
              <w:t xml:space="preserve"> sadece dış yüzeyinde değil, aynı zamanda iç yüzeyinde de olmalıdır.</w:t>
            </w:r>
          </w:p>
          <w:p w14:paraId="52D2943E" w14:textId="4C793B5A" w:rsidR="00CA452D" w:rsidRPr="00146E1E" w:rsidRDefault="00CA452D" w:rsidP="00CA452D">
            <w:pPr>
              <w:pStyle w:val="ListeParagraf"/>
              <w:numPr>
                <w:ilvl w:val="0"/>
                <w:numId w:val="46"/>
              </w:numPr>
              <w:spacing w:before="120" w:after="120" w:line="360" w:lineRule="auto"/>
              <w:ind w:right="3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6E1E">
              <w:rPr>
                <w:rFonts w:ascii="Times New Roman" w:hAnsi="Times New Roman" w:cs="Times New Roman"/>
                <w:sz w:val="24"/>
                <w:szCs w:val="24"/>
              </w:rPr>
              <w:t xml:space="preserve">Antibiyotikli </w:t>
            </w:r>
            <w:proofErr w:type="spellStart"/>
            <w:r w:rsidRPr="00146E1E">
              <w:rPr>
                <w:rFonts w:ascii="Times New Roman" w:hAnsi="Times New Roman" w:cs="Times New Roman"/>
                <w:sz w:val="24"/>
                <w:szCs w:val="24"/>
              </w:rPr>
              <w:t>kateterler</w:t>
            </w:r>
            <w:proofErr w:type="spellEnd"/>
            <w:r w:rsidRPr="00146E1E">
              <w:rPr>
                <w:rFonts w:ascii="Times New Roman" w:hAnsi="Times New Roman" w:cs="Times New Roman"/>
                <w:sz w:val="24"/>
                <w:szCs w:val="24"/>
              </w:rPr>
              <w:t xml:space="preserve"> en az 28 gün boyunca </w:t>
            </w:r>
            <w:proofErr w:type="spellStart"/>
            <w:r w:rsidRPr="00146E1E">
              <w:rPr>
                <w:rFonts w:ascii="Times New Roman" w:hAnsi="Times New Roman" w:cs="Times New Roman"/>
                <w:sz w:val="24"/>
                <w:szCs w:val="24"/>
              </w:rPr>
              <w:t>antibakteriyel</w:t>
            </w:r>
            <w:proofErr w:type="spellEnd"/>
            <w:r w:rsidRPr="00146E1E">
              <w:rPr>
                <w:rFonts w:ascii="Times New Roman" w:hAnsi="Times New Roman" w:cs="Times New Roman"/>
                <w:sz w:val="24"/>
                <w:szCs w:val="24"/>
              </w:rPr>
              <w:t xml:space="preserve"> koruma sağlamalıdır. İstenildiğin de bu özellik klinik deney </w:t>
            </w:r>
            <w:proofErr w:type="spellStart"/>
            <w:r w:rsidRPr="00146E1E">
              <w:rPr>
                <w:rFonts w:ascii="Times New Roman" w:hAnsi="Times New Roman" w:cs="Times New Roman"/>
                <w:sz w:val="24"/>
                <w:szCs w:val="24"/>
              </w:rPr>
              <w:t>vb</w:t>
            </w:r>
            <w:proofErr w:type="spellEnd"/>
            <w:r w:rsidRPr="00146E1E">
              <w:rPr>
                <w:rFonts w:ascii="Times New Roman" w:hAnsi="Times New Roman" w:cs="Times New Roman"/>
                <w:sz w:val="24"/>
                <w:szCs w:val="24"/>
              </w:rPr>
              <w:t xml:space="preserve"> şekilde teknik </w:t>
            </w:r>
            <w:proofErr w:type="spellStart"/>
            <w:r w:rsidRPr="00146E1E">
              <w:rPr>
                <w:rFonts w:ascii="Times New Roman" w:hAnsi="Times New Roman" w:cs="Times New Roman"/>
                <w:sz w:val="24"/>
                <w:szCs w:val="24"/>
              </w:rPr>
              <w:t>dökümanla</w:t>
            </w:r>
            <w:proofErr w:type="spellEnd"/>
            <w:r w:rsidRPr="00146E1E">
              <w:rPr>
                <w:rFonts w:ascii="Times New Roman" w:hAnsi="Times New Roman" w:cs="Times New Roman"/>
                <w:sz w:val="24"/>
                <w:szCs w:val="24"/>
              </w:rPr>
              <w:t xml:space="preserve"> kanıtlamalıdır.</w:t>
            </w:r>
          </w:p>
          <w:p w14:paraId="7718F209" w14:textId="38165D6F" w:rsidR="00A673AB" w:rsidRPr="00146E1E" w:rsidRDefault="00CA452D" w:rsidP="00D67659">
            <w:pPr>
              <w:pStyle w:val="ListeParagraf"/>
              <w:numPr>
                <w:ilvl w:val="0"/>
                <w:numId w:val="46"/>
              </w:numPr>
              <w:spacing w:before="120" w:after="120" w:line="360" w:lineRule="auto"/>
              <w:ind w:right="3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6E1E">
              <w:rPr>
                <w:rFonts w:ascii="Times New Roman" w:hAnsi="Times New Roman" w:cs="Times New Roman"/>
                <w:sz w:val="24"/>
                <w:szCs w:val="24"/>
              </w:rPr>
              <w:t xml:space="preserve">Antibiyotikli </w:t>
            </w:r>
            <w:proofErr w:type="spellStart"/>
            <w:r w:rsidRPr="00146E1E">
              <w:rPr>
                <w:rFonts w:ascii="Times New Roman" w:hAnsi="Times New Roman" w:cs="Times New Roman"/>
                <w:sz w:val="24"/>
                <w:szCs w:val="24"/>
              </w:rPr>
              <w:t>emdirilmis</w:t>
            </w:r>
            <w:proofErr w:type="spellEnd"/>
            <w:r w:rsidRPr="00146E1E">
              <w:rPr>
                <w:rFonts w:ascii="Times New Roman" w:hAnsi="Times New Roman" w:cs="Times New Roman"/>
                <w:sz w:val="24"/>
                <w:szCs w:val="24"/>
              </w:rPr>
              <w:t xml:space="preserve"> valf veya antibiyotikli </w:t>
            </w:r>
            <w:proofErr w:type="spellStart"/>
            <w:r w:rsidRPr="00146E1E">
              <w:rPr>
                <w:rFonts w:ascii="Times New Roman" w:hAnsi="Times New Roman" w:cs="Times New Roman"/>
                <w:sz w:val="24"/>
                <w:szCs w:val="24"/>
              </w:rPr>
              <w:t>katater</w:t>
            </w:r>
            <w:proofErr w:type="spellEnd"/>
            <w:r w:rsidRPr="00146E1E">
              <w:rPr>
                <w:rFonts w:ascii="Times New Roman" w:hAnsi="Times New Roman" w:cs="Times New Roman"/>
                <w:sz w:val="24"/>
                <w:szCs w:val="24"/>
              </w:rPr>
              <w:t xml:space="preserve"> antibiyotiklerden kaynaklanan kavuniçi renge sahip olmalıdır.</w:t>
            </w:r>
          </w:p>
          <w:p w14:paraId="4D0B4430" w14:textId="105F5F55" w:rsidR="00CA452D" w:rsidRPr="00146E1E" w:rsidRDefault="00CA452D" w:rsidP="00A673A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46E1E" w:rsidRPr="00146E1E" w14:paraId="4EC35EAC" w14:textId="77777777" w:rsidTr="00622B74">
        <w:trPr>
          <w:trHeight w:val="745"/>
        </w:trPr>
        <w:tc>
          <w:tcPr>
            <w:tcW w:w="1537" w:type="dxa"/>
          </w:tcPr>
          <w:p w14:paraId="0BD4425A" w14:textId="77777777" w:rsidR="00D8555E" w:rsidRPr="00146E1E" w:rsidRDefault="00D8555E" w:rsidP="00D8555E">
            <w:pPr>
              <w:pStyle w:val="Balk2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146E1E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lastRenderedPageBreak/>
              <w:t xml:space="preserve">Teknik Özellikleri: </w:t>
            </w:r>
          </w:p>
          <w:p w14:paraId="5C9E999C" w14:textId="77777777" w:rsidR="00EA3BE4" w:rsidRPr="00146E1E" w:rsidRDefault="00EA3BE4" w:rsidP="00622B74">
            <w:pPr>
              <w:pStyle w:val="Balk2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8303" w:type="dxa"/>
            <w:shd w:val="clear" w:color="auto" w:fill="auto"/>
          </w:tcPr>
          <w:p w14:paraId="55D322CF" w14:textId="4ED140E0" w:rsidR="00BF6309" w:rsidRPr="00146E1E" w:rsidRDefault="000363D3" w:rsidP="002246B2">
            <w:pPr>
              <w:pStyle w:val="ListeParagraf"/>
              <w:numPr>
                <w:ilvl w:val="0"/>
                <w:numId w:val="3"/>
              </w:numPr>
              <w:spacing w:before="120" w:after="120" w:line="360" w:lineRule="auto"/>
              <w:ind w:right="340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146E1E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1E4D97" w:rsidRPr="00146E1E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Ü</w:t>
            </w:r>
            <w:r w:rsidR="00BF6309" w:rsidRPr="00146E1E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rünün </w:t>
            </w:r>
            <w:r w:rsidR="004F7A06" w:rsidRPr="00146E1E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V</w:t>
            </w:r>
            <w:r w:rsidR="00BF6309" w:rsidRPr="00146E1E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alfi;</w:t>
            </w:r>
          </w:p>
          <w:p w14:paraId="5F54E4A5" w14:textId="1294847B" w:rsidR="002B16E2" w:rsidRPr="00146E1E" w:rsidRDefault="002B16E2" w:rsidP="00D011E8">
            <w:pPr>
              <w:pStyle w:val="AralkYok"/>
              <w:numPr>
                <w:ilvl w:val="0"/>
                <w:numId w:val="45"/>
              </w:numPr>
              <w:spacing w:before="120" w:after="120" w:line="360" w:lineRule="auto"/>
              <w:ind w:right="340"/>
              <w:jc w:val="both"/>
              <w:rPr>
                <w:color w:val="auto"/>
              </w:rPr>
            </w:pPr>
            <w:r w:rsidRPr="00146E1E">
              <w:rPr>
                <w:color w:val="auto"/>
              </w:rPr>
              <w:t xml:space="preserve">Valf </w:t>
            </w:r>
            <w:proofErr w:type="spellStart"/>
            <w:r w:rsidRPr="00146E1E">
              <w:rPr>
                <w:color w:val="auto"/>
              </w:rPr>
              <w:t>Flat-Bottom</w:t>
            </w:r>
            <w:proofErr w:type="spellEnd"/>
            <w:r w:rsidRPr="00146E1E">
              <w:rPr>
                <w:color w:val="auto"/>
              </w:rPr>
              <w:t xml:space="preserve"> </w:t>
            </w:r>
            <w:r w:rsidR="005E3238" w:rsidRPr="00146E1E">
              <w:rPr>
                <w:color w:val="auto"/>
              </w:rPr>
              <w:t xml:space="preserve">veya silindirik </w:t>
            </w:r>
            <w:r w:rsidR="00417B4D" w:rsidRPr="00146E1E">
              <w:rPr>
                <w:color w:val="auto"/>
              </w:rPr>
              <w:t>yapıda olmalıdır.</w:t>
            </w:r>
          </w:p>
          <w:p w14:paraId="0B3B39DB" w14:textId="1B9083BB" w:rsidR="00E619A5" w:rsidRPr="00146E1E" w:rsidRDefault="001E5D93" w:rsidP="00E619A5">
            <w:pPr>
              <w:pStyle w:val="AralkYok"/>
              <w:numPr>
                <w:ilvl w:val="0"/>
                <w:numId w:val="45"/>
              </w:numPr>
              <w:spacing w:before="120" w:after="120" w:line="360" w:lineRule="auto"/>
              <w:ind w:right="340"/>
              <w:jc w:val="both"/>
              <w:rPr>
                <w:color w:val="auto"/>
              </w:rPr>
            </w:pPr>
            <w:r w:rsidRPr="00146E1E">
              <w:rPr>
                <w:color w:val="auto"/>
              </w:rPr>
              <w:t xml:space="preserve">Valf tabanı </w:t>
            </w:r>
            <w:r w:rsidR="00F10826" w:rsidRPr="00146E1E">
              <w:rPr>
                <w:color w:val="auto"/>
              </w:rPr>
              <w:t xml:space="preserve">veya </w:t>
            </w:r>
            <w:proofErr w:type="spellStart"/>
            <w:r w:rsidR="00F10826" w:rsidRPr="00146E1E">
              <w:rPr>
                <w:color w:val="auto"/>
              </w:rPr>
              <w:t>rezarvuar</w:t>
            </w:r>
            <w:proofErr w:type="spellEnd"/>
            <w:r w:rsidR="00F10826" w:rsidRPr="00146E1E">
              <w:rPr>
                <w:color w:val="auto"/>
              </w:rPr>
              <w:t xml:space="preserve"> kısmı </w:t>
            </w:r>
            <w:r w:rsidRPr="00146E1E">
              <w:rPr>
                <w:color w:val="auto"/>
              </w:rPr>
              <w:t xml:space="preserve">baryumlu silikondan imal edilmiş olmalı ve güçlendirilmiş </w:t>
            </w:r>
            <w:proofErr w:type="spellStart"/>
            <w:r w:rsidRPr="00146E1E">
              <w:rPr>
                <w:color w:val="auto"/>
              </w:rPr>
              <w:t>poliester</w:t>
            </w:r>
            <w:proofErr w:type="spellEnd"/>
            <w:r w:rsidRPr="00146E1E">
              <w:rPr>
                <w:color w:val="auto"/>
              </w:rPr>
              <w:t xml:space="preserve"> ağ dokusu içermelidir</w:t>
            </w:r>
            <w:r w:rsidR="00FF3D19" w:rsidRPr="00146E1E">
              <w:rPr>
                <w:color w:val="auto"/>
              </w:rPr>
              <w:t>.</w:t>
            </w:r>
            <w:r w:rsidR="001A7AF2" w:rsidRPr="00146E1E">
              <w:rPr>
                <w:color w:val="auto"/>
              </w:rPr>
              <w:t xml:space="preserve"> (</w:t>
            </w:r>
            <w:r w:rsidR="00FF3D19" w:rsidRPr="00146E1E">
              <w:rPr>
                <w:color w:val="auto"/>
              </w:rPr>
              <w:t>Silindirik yapıdaki ürünler için bu özellik aranmaz)</w:t>
            </w:r>
          </w:p>
          <w:p w14:paraId="64F8D6DF" w14:textId="57DFDBB3" w:rsidR="00BF6309" w:rsidRPr="00146E1E" w:rsidRDefault="00505DDD" w:rsidP="00FF3D19">
            <w:pPr>
              <w:pStyle w:val="AralkYok"/>
              <w:numPr>
                <w:ilvl w:val="0"/>
                <w:numId w:val="45"/>
              </w:numPr>
              <w:spacing w:before="120" w:after="120" w:line="360" w:lineRule="auto"/>
              <w:ind w:right="340"/>
              <w:jc w:val="both"/>
              <w:rPr>
                <w:color w:val="auto"/>
              </w:rPr>
            </w:pPr>
            <w:r w:rsidRPr="00146E1E">
              <w:rPr>
                <w:color w:val="auto"/>
              </w:rPr>
              <w:t xml:space="preserve">Valfin </w:t>
            </w:r>
            <w:r w:rsidR="002B16E2" w:rsidRPr="00146E1E">
              <w:rPr>
                <w:color w:val="auto"/>
              </w:rPr>
              <w:t xml:space="preserve">tespitinde </w:t>
            </w:r>
            <w:r w:rsidRPr="00146E1E">
              <w:rPr>
                <w:color w:val="auto"/>
              </w:rPr>
              <w:t xml:space="preserve">silikon yüzeyi yırtılmaktan koruyucu </w:t>
            </w:r>
            <w:proofErr w:type="spellStart"/>
            <w:r w:rsidRPr="00146E1E">
              <w:rPr>
                <w:color w:val="auto"/>
              </w:rPr>
              <w:t>süture</w:t>
            </w:r>
            <w:proofErr w:type="spellEnd"/>
            <w:r w:rsidRPr="00146E1E">
              <w:rPr>
                <w:color w:val="auto"/>
              </w:rPr>
              <w:t xml:space="preserve"> deliği bulunmalıdır.</w:t>
            </w:r>
            <w:r w:rsidR="00FF3D19" w:rsidRPr="00146E1E">
              <w:rPr>
                <w:color w:val="auto"/>
              </w:rPr>
              <w:t xml:space="preserve"> (Silindirik</w:t>
            </w:r>
            <w:r w:rsidR="00BE70AD" w:rsidRPr="00146E1E">
              <w:rPr>
                <w:color w:val="auto"/>
              </w:rPr>
              <w:t>/</w:t>
            </w:r>
            <w:proofErr w:type="spellStart"/>
            <w:r w:rsidR="00BE70AD" w:rsidRPr="00146E1E">
              <w:rPr>
                <w:color w:val="auto"/>
              </w:rPr>
              <w:t>Polisulfon</w:t>
            </w:r>
            <w:proofErr w:type="spellEnd"/>
            <w:r w:rsidR="00FF3D19" w:rsidRPr="00146E1E">
              <w:rPr>
                <w:color w:val="auto"/>
              </w:rPr>
              <w:t xml:space="preserve"> yapıdaki ürünler için bu özellik aranmaz)</w:t>
            </w:r>
          </w:p>
          <w:p w14:paraId="031B3983" w14:textId="1A09E9A2" w:rsidR="00E619A5" w:rsidRPr="00146E1E" w:rsidRDefault="00505DDD" w:rsidP="00FF3D19">
            <w:pPr>
              <w:pStyle w:val="AralkYok"/>
              <w:numPr>
                <w:ilvl w:val="0"/>
                <w:numId w:val="45"/>
              </w:numPr>
              <w:spacing w:before="120" w:after="120" w:line="360" w:lineRule="auto"/>
              <w:ind w:right="340"/>
              <w:jc w:val="both"/>
              <w:rPr>
                <w:color w:val="auto"/>
              </w:rPr>
            </w:pPr>
            <w:r w:rsidRPr="00146E1E">
              <w:rPr>
                <w:color w:val="auto"/>
              </w:rPr>
              <w:t xml:space="preserve">Valf gövdesi </w:t>
            </w:r>
            <w:proofErr w:type="spellStart"/>
            <w:r w:rsidRPr="00146E1E">
              <w:rPr>
                <w:color w:val="auto"/>
              </w:rPr>
              <w:t>polipropilen</w:t>
            </w:r>
            <w:proofErr w:type="spellEnd"/>
            <w:r w:rsidR="00417B4D" w:rsidRPr="00146E1E">
              <w:rPr>
                <w:color w:val="auto"/>
              </w:rPr>
              <w:t xml:space="preserve"> </w:t>
            </w:r>
            <w:r w:rsidRPr="00146E1E">
              <w:rPr>
                <w:color w:val="auto"/>
              </w:rPr>
              <w:t xml:space="preserve">iskelet içermelidir, Silikon </w:t>
            </w:r>
            <w:proofErr w:type="spellStart"/>
            <w:r w:rsidRPr="00146E1E">
              <w:rPr>
                <w:color w:val="auto"/>
              </w:rPr>
              <w:t>elastomer</w:t>
            </w:r>
            <w:proofErr w:type="spellEnd"/>
            <w:r w:rsidRPr="00146E1E">
              <w:rPr>
                <w:color w:val="auto"/>
              </w:rPr>
              <w:t xml:space="preserve"> </w:t>
            </w:r>
            <w:proofErr w:type="spellStart"/>
            <w:r w:rsidRPr="00146E1E">
              <w:rPr>
                <w:color w:val="auto"/>
              </w:rPr>
              <w:t>dome</w:t>
            </w:r>
            <w:proofErr w:type="spellEnd"/>
            <w:r w:rsidRPr="00146E1E">
              <w:rPr>
                <w:color w:val="auto"/>
              </w:rPr>
              <w:t xml:space="preserve"> enjeksiyona uygun olmalıdır. Ayrıca iğnenin hatalı yerleştirilmesi sonucu </w:t>
            </w:r>
            <w:proofErr w:type="spellStart"/>
            <w:r w:rsidRPr="00146E1E">
              <w:rPr>
                <w:color w:val="auto"/>
              </w:rPr>
              <w:t>membranın</w:t>
            </w:r>
            <w:proofErr w:type="spellEnd"/>
            <w:r w:rsidRPr="00146E1E">
              <w:rPr>
                <w:color w:val="auto"/>
              </w:rPr>
              <w:t xml:space="preserve"> delinmesini engellemek amacıyla sert plastik kaplama ve </w:t>
            </w:r>
            <w:proofErr w:type="spellStart"/>
            <w:r w:rsidRPr="00146E1E">
              <w:rPr>
                <w:color w:val="auto"/>
              </w:rPr>
              <w:t>polipropilen</w:t>
            </w:r>
            <w:proofErr w:type="spellEnd"/>
            <w:r w:rsidRPr="00146E1E">
              <w:rPr>
                <w:color w:val="auto"/>
              </w:rPr>
              <w:t xml:space="preserve"> iğne koruması bulunmalıdır.</w:t>
            </w:r>
            <w:r w:rsidR="00757344" w:rsidRPr="00146E1E">
              <w:rPr>
                <w:color w:val="auto"/>
              </w:rPr>
              <w:t xml:space="preserve"> (</w:t>
            </w:r>
            <w:r w:rsidR="00FF3D19" w:rsidRPr="00146E1E">
              <w:rPr>
                <w:color w:val="auto"/>
              </w:rPr>
              <w:t>Silindirik</w:t>
            </w:r>
            <w:r w:rsidR="00B74537" w:rsidRPr="00146E1E">
              <w:rPr>
                <w:color w:val="auto"/>
              </w:rPr>
              <w:t>/</w:t>
            </w:r>
            <w:proofErr w:type="spellStart"/>
            <w:r w:rsidR="00B74537" w:rsidRPr="00146E1E">
              <w:rPr>
                <w:color w:val="auto"/>
              </w:rPr>
              <w:t>Polisulfon</w:t>
            </w:r>
            <w:proofErr w:type="spellEnd"/>
            <w:r w:rsidR="00FF3D19" w:rsidRPr="00146E1E">
              <w:rPr>
                <w:color w:val="auto"/>
              </w:rPr>
              <w:t xml:space="preserve"> yapıdaki ürünler için bu özellik aranmaz)</w:t>
            </w:r>
          </w:p>
          <w:p w14:paraId="075C3E97" w14:textId="08DA3F19" w:rsidR="00BF6309" w:rsidRPr="00146E1E" w:rsidRDefault="00505DDD" w:rsidP="00E619A5">
            <w:pPr>
              <w:pStyle w:val="AralkYok"/>
              <w:numPr>
                <w:ilvl w:val="0"/>
                <w:numId w:val="45"/>
              </w:numPr>
              <w:spacing w:before="120" w:after="120" w:line="360" w:lineRule="auto"/>
              <w:ind w:right="340"/>
              <w:jc w:val="both"/>
              <w:rPr>
                <w:color w:val="auto"/>
              </w:rPr>
            </w:pPr>
            <w:r w:rsidRPr="00146E1E">
              <w:rPr>
                <w:color w:val="auto"/>
              </w:rPr>
              <w:t xml:space="preserve">Valf profilli en az </w:t>
            </w:r>
            <w:r w:rsidR="00B74537" w:rsidRPr="00146E1E">
              <w:rPr>
                <w:color w:val="auto"/>
              </w:rPr>
              <w:t>4</w:t>
            </w:r>
            <w:r w:rsidRPr="00146E1E">
              <w:rPr>
                <w:color w:val="auto"/>
              </w:rPr>
              <w:t>.</w:t>
            </w:r>
            <w:r w:rsidR="00B74537" w:rsidRPr="00146E1E">
              <w:rPr>
                <w:color w:val="auto"/>
              </w:rPr>
              <w:t>3</w:t>
            </w:r>
            <w:r w:rsidRPr="00146E1E">
              <w:rPr>
                <w:color w:val="auto"/>
              </w:rPr>
              <w:t xml:space="preserve"> mm, </w:t>
            </w:r>
            <w:proofErr w:type="spellStart"/>
            <w:r w:rsidRPr="00146E1E">
              <w:rPr>
                <w:color w:val="auto"/>
              </w:rPr>
              <w:t>konnektörler</w:t>
            </w:r>
            <w:proofErr w:type="spellEnd"/>
            <w:r w:rsidRPr="00146E1E">
              <w:rPr>
                <w:color w:val="auto"/>
              </w:rPr>
              <w:t xml:space="preserve"> dahil toplam </w:t>
            </w:r>
            <w:proofErr w:type="spellStart"/>
            <w:r w:rsidRPr="00146E1E">
              <w:rPr>
                <w:color w:val="auto"/>
              </w:rPr>
              <w:t>şant</w:t>
            </w:r>
            <w:proofErr w:type="spellEnd"/>
            <w:r w:rsidRPr="00146E1E">
              <w:rPr>
                <w:color w:val="auto"/>
              </w:rPr>
              <w:t xml:space="preserve"> gövdesi uzunluğu, en fazla </w:t>
            </w:r>
            <w:r w:rsidR="00B74537" w:rsidRPr="00146E1E">
              <w:rPr>
                <w:color w:val="auto"/>
              </w:rPr>
              <w:t>55</w:t>
            </w:r>
            <w:r w:rsidRPr="00146E1E">
              <w:rPr>
                <w:color w:val="auto"/>
              </w:rPr>
              <w:t xml:space="preserve"> mm olmalı</w:t>
            </w:r>
            <w:r w:rsidR="00BB0C34" w:rsidRPr="00146E1E">
              <w:rPr>
                <w:color w:val="auto"/>
              </w:rPr>
              <w:t>dır.</w:t>
            </w:r>
            <w:r w:rsidR="00C56CE9" w:rsidRPr="00146E1E">
              <w:rPr>
                <w:color w:val="auto"/>
              </w:rPr>
              <w:t xml:space="preserve"> (</w:t>
            </w:r>
            <w:r w:rsidR="00BB0C34" w:rsidRPr="00146E1E">
              <w:rPr>
                <w:color w:val="auto"/>
              </w:rPr>
              <w:t>S</w:t>
            </w:r>
            <w:r w:rsidR="00C56CE9" w:rsidRPr="00146E1E">
              <w:rPr>
                <w:color w:val="auto"/>
                <w:u w:val="single"/>
              </w:rPr>
              <w:t>ilindirik valflerde bu özellik aranmaz)</w:t>
            </w:r>
            <w:r w:rsidRPr="00146E1E">
              <w:rPr>
                <w:color w:val="auto"/>
              </w:rPr>
              <w:t>.</w:t>
            </w:r>
          </w:p>
          <w:p w14:paraId="5361C63B" w14:textId="77777777" w:rsidR="00E619A5" w:rsidRPr="00146E1E" w:rsidRDefault="00B86036" w:rsidP="00E619A5">
            <w:pPr>
              <w:pStyle w:val="ListeParagraf"/>
              <w:widowControl w:val="0"/>
              <w:numPr>
                <w:ilvl w:val="0"/>
                <w:numId w:val="45"/>
              </w:numPr>
              <w:tabs>
                <w:tab w:val="left" w:pos="347"/>
              </w:tabs>
              <w:spacing w:before="120" w:after="120" w:line="360" w:lineRule="auto"/>
              <w:ind w:right="3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6E1E">
              <w:rPr>
                <w:rFonts w:ascii="Times New Roman" w:hAnsi="Times New Roman" w:cs="Times New Roman"/>
                <w:sz w:val="24"/>
                <w:szCs w:val="24"/>
              </w:rPr>
              <w:t xml:space="preserve">Valf, hastanın normal fizyolojik </w:t>
            </w:r>
            <w:proofErr w:type="spellStart"/>
            <w:r w:rsidRPr="00146E1E">
              <w:rPr>
                <w:rFonts w:ascii="Times New Roman" w:hAnsi="Times New Roman" w:cs="Times New Roman"/>
                <w:sz w:val="24"/>
                <w:szCs w:val="24"/>
              </w:rPr>
              <w:t>ICP’sini</w:t>
            </w:r>
            <w:proofErr w:type="spellEnd"/>
            <w:r w:rsidRPr="00146E1E">
              <w:rPr>
                <w:rFonts w:ascii="Times New Roman" w:hAnsi="Times New Roman" w:cs="Times New Roman"/>
                <w:sz w:val="24"/>
                <w:szCs w:val="24"/>
              </w:rPr>
              <w:t xml:space="preserve"> muhafaza ederek akışına müsaade etmeli, hastanın duruş pozisyonuna göre engelsiz akış hızını korumalıdır.</w:t>
            </w:r>
          </w:p>
          <w:p w14:paraId="515F205B" w14:textId="37B35AF4" w:rsidR="00B86036" w:rsidRPr="00146E1E" w:rsidRDefault="00B86036" w:rsidP="00E619A5">
            <w:pPr>
              <w:pStyle w:val="ListeParagraf"/>
              <w:widowControl w:val="0"/>
              <w:numPr>
                <w:ilvl w:val="0"/>
                <w:numId w:val="45"/>
              </w:numPr>
              <w:tabs>
                <w:tab w:val="left" w:pos="347"/>
              </w:tabs>
              <w:spacing w:before="120" w:after="120" w:line="360" w:lineRule="auto"/>
              <w:ind w:right="3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6E1E">
              <w:rPr>
                <w:rFonts w:ascii="Times New Roman" w:hAnsi="Times New Roman" w:cs="Times New Roman"/>
                <w:sz w:val="24"/>
                <w:szCs w:val="24"/>
              </w:rPr>
              <w:t xml:space="preserve">Valfte bulunan </w:t>
            </w:r>
            <w:proofErr w:type="spellStart"/>
            <w:r w:rsidRPr="00146E1E">
              <w:rPr>
                <w:rFonts w:ascii="Times New Roman" w:hAnsi="Times New Roman" w:cs="Times New Roman"/>
                <w:sz w:val="24"/>
                <w:szCs w:val="24"/>
              </w:rPr>
              <w:t>antisifon</w:t>
            </w:r>
            <w:proofErr w:type="spellEnd"/>
            <w:r w:rsidRPr="00146E1E">
              <w:rPr>
                <w:rFonts w:ascii="Times New Roman" w:hAnsi="Times New Roman" w:cs="Times New Roman"/>
                <w:sz w:val="24"/>
                <w:szCs w:val="24"/>
              </w:rPr>
              <w:t xml:space="preserve"> mekanizması</w:t>
            </w:r>
            <w:r w:rsidR="00AD1393" w:rsidRPr="00146E1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46E1E">
              <w:rPr>
                <w:rFonts w:ascii="Times New Roman" w:hAnsi="Times New Roman" w:cs="Times New Roman"/>
                <w:sz w:val="24"/>
                <w:szCs w:val="24"/>
              </w:rPr>
              <w:t xml:space="preserve"> zar-basınç veya yay-toplu valf mekanizma seviyesi ile beraber çalışmalıdır.</w:t>
            </w:r>
          </w:p>
          <w:p w14:paraId="3528B953" w14:textId="593A9D7B" w:rsidR="00E619A5" w:rsidRPr="00146E1E" w:rsidRDefault="00B86036" w:rsidP="00E619A5">
            <w:pPr>
              <w:pStyle w:val="ListeParagraf"/>
              <w:widowControl w:val="0"/>
              <w:numPr>
                <w:ilvl w:val="0"/>
                <w:numId w:val="45"/>
              </w:numPr>
              <w:tabs>
                <w:tab w:val="left" w:pos="400"/>
              </w:tabs>
              <w:spacing w:before="120" w:after="120" w:line="360" w:lineRule="auto"/>
              <w:ind w:right="3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6E1E">
              <w:rPr>
                <w:rFonts w:ascii="Times New Roman" w:hAnsi="Times New Roman" w:cs="Times New Roman"/>
                <w:sz w:val="24"/>
                <w:szCs w:val="24"/>
              </w:rPr>
              <w:t xml:space="preserve">Valfin giriş çıkış </w:t>
            </w:r>
            <w:proofErr w:type="spellStart"/>
            <w:r w:rsidRPr="00146E1E">
              <w:rPr>
                <w:rFonts w:ascii="Times New Roman" w:hAnsi="Times New Roman" w:cs="Times New Roman"/>
                <w:sz w:val="24"/>
                <w:szCs w:val="24"/>
              </w:rPr>
              <w:t>konnektörlerinde</w:t>
            </w:r>
            <w:proofErr w:type="spellEnd"/>
            <w:r w:rsidRPr="00146E1E">
              <w:rPr>
                <w:rFonts w:ascii="Times New Roman" w:hAnsi="Times New Roman" w:cs="Times New Roman"/>
                <w:sz w:val="24"/>
                <w:szCs w:val="24"/>
              </w:rPr>
              <w:t xml:space="preserve"> oluklar bulunmalı ve</w:t>
            </w:r>
            <w:r w:rsidR="00D34FA1" w:rsidRPr="00146E1E">
              <w:rPr>
                <w:rFonts w:ascii="Times New Roman" w:hAnsi="Times New Roman" w:cs="Times New Roman"/>
                <w:sz w:val="24"/>
                <w:szCs w:val="24"/>
              </w:rPr>
              <w:t>ya</w:t>
            </w:r>
            <w:r w:rsidR="00591A22" w:rsidRPr="00146E1E">
              <w:rPr>
                <w:rFonts w:ascii="Times New Roman" w:hAnsi="Times New Roman" w:cs="Times New Roman"/>
                <w:sz w:val="24"/>
                <w:szCs w:val="24"/>
              </w:rPr>
              <w:t xml:space="preserve"> uç tarafı çıkıntılı yapıda olmalıdır.</w:t>
            </w:r>
          </w:p>
          <w:p w14:paraId="5980CE1F" w14:textId="77777777" w:rsidR="004617D9" w:rsidRPr="00146E1E" w:rsidRDefault="00B86036" w:rsidP="00E619A5">
            <w:pPr>
              <w:pStyle w:val="ListeParagraf"/>
              <w:widowControl w:val="0"/>
              <w:numPr>
                <w:ilvl w:val="0"/>
                <w:numId w:val="45"/>
              </w:numPr>
              <w:tabs>
                <w:tab w:val="left" w:pos="400"/>
              </w:tabs>
              <w:spacing w:before="120" w:after="120" w:line="360" w:lineRule="auto"/>
              <w:ind w:right="3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6E1E">
              <w:rPr>
                <w:rFonts w:ascii="Times New Roman" w:hAnsi="Times New Roman" w:cs="Times New Roman"/>
                <w:sz w:val="24"/>
                <w:szCs w:val="24"/>
              </w:rPr>
              <w:t xml:space="preserve">Valf için, pediatrik, yetişkin veya tüm hasta grubu için uygun standart ebat seçenekleri olmalıdır. </w:t>
            </w:r>
          </w:p>
          <w:p w14:paraId="236F05AD" w14:textId="3EF3276A" w:rsidR="00E619A5" w:rsidRPr="00146E1E" w:rsidRDefault="004617D9" w:rsidP="00E619A5">
            <w:pPr>
              <w:pStyle w:val="ListeParagraf"/>
              <w:widowControl w:val="0"/>
              <w:numPr>
                <w:ilvl w:val="0"/>
                <w:numId w:val="45"/>
              </w:numPr>
              <w:tabs>
                <w:tab w:val="left" w:pos="400"/>
              </w:tabs>
              <w:spacing w:before="120" w:after="120" w:line="360" w:lineRule="auto"/>
              <w:ind w:right="3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6E1E">
              <w:rPr>
                <w:rFonts w:ascii="Times New Roman" w:hAnsi="Times New Roman" w:cs="Times New Roman"/>
                <w:sz w:val="24"/>
                <w:szCs w:val="24"/>
              </w:rPr>
              <w:t>Ürünün h</w:t>
            </w:r>
            <w:r w:rsidR="00B86036" w:rsidRPr="00146E1E">
              <w:rPr>
                <w:rFonts w:ascii="Times New Roman" w:hAnsi="Times New Roman" w:cs="Times New Roman"/>
                <w:sz w:val="24"/>
                <w:szCs w:val="24"/>
              </w:rPr>
              <w:t>er boy</w:t>
            </w:r>
            <w:r w:rsidRPr="00146E1E">
              <w:rPr>
                <w:rFonts w:ascii="Times New Roman" w:hAnsi="Times New Roman" w:cs="Times New Roman"/>
                <w:sz w:val="24"/>
                <w:szCs w:val="24"/>
              </w:rPr>
              <w:t>u</w:t>
            </w:r>
            <w:r w:rsidR="00B86036" w:rsidRPr="00146E1E">
              <w:rPr>
                <w:rFonts w:ascii="Times New Roman" w:hAnsi="Times New Roman" w:cs="Times New Roman"/>
                <w:sz w:val="24"/>
                <w:szCs w:val="24"/>
              </w:rPr>
              <w:t xml:space="preserve"> için en az üç ayrı basınç </w:t>
            </w:r>
            <w:r w:rsidRPr="00146E1E">
              <w:rPr>
                <w:rFonts w:ascii="Times New Roman" w:hAnsi="Times New Roman" w:cs="Times New Roman"/>
                <w:sz w:val="24"/>
                <w:szCs w:val="24"/>
              </w:rPr>
              <w:t>düşük, orta ve yüksek basınç seviyeleri olmalıdır.</w:t>
            </w:r>
          </w:p>
          <w:p w14:paraId="5EB333AF" w14:textId="2978FD2A" w:rsidR="00B86036" w:rsidRPr="00146E1E" w:rsidRDefault="004D5AA6" w:rsidP="00E619A5">
            <w:pPr>
              <w:pStyle w:val="ListeParagraf"/>
              <w:widowControl w:val="0"/>
              <w:numPr>
                <w:ilvl w:val="0"/>
                <w:numId w:val="45"/>
              </w:numPr>
              <w:tabs>
                <w:tab w:val="left" w:pos="400"/>
              </w:tabs>
              <w:spacing w:before="120" w:after="120" w:line="360" w:lineRule="auto"/>
              <w:ind w:right="3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6E1E">
              <w:rPr>
                <w:rFonts w:ascii="Times New Roman" w:hAnsi="Times New Roman" w:cs="Times New Roman"/>
                <w:sz w:val="24"/>
                <w:szCs w:val="24"/>
              </w:rPr>
              <w:t xml:space="preserve">Ürünün </w:t>
            </w:r>
            <w:r w:rsidR="00B86036" w:rsidRPr="00146E1E">
              <w:rPr>
                <w:rFonts w:ascii="Times New Roman" w:hAnsi="Times New Roman" w:cs="Times New Roman"/>
                <w:sz w:val="24"/>
                <w:szCs w:val="24"/>
              </w:rPr>
              <w:t xml:space="preserve">üzerinde basınç düzeyini ve akış yönünü gösteren </w:t>
            </w:r>
            <w:proofErr w:type="spellStart"/>
            <w:r w:rsidR="00B86036" w:rsidRPr="00146E1E">
              <w:rPr>
                <w:rFonts w:ascii="Times New Roman" w:hAnsi="Times New Roman" w:cs="Times New Roman"/>
                <w:sz w:val="24"/>
                <w:szCs w:val="24"/>
              </w:rPr>
              <w:t>radyopak</w:t>
            </w:r>
            <w:proofErr w:type="spellEnd"/>
            <w:r w:rsidR="00B86036" w:rsidRPr="00146E1E">
              <w:rPr>
                <w:rFonts w:ascii="Times New Roman" w:hAnsi="Times New Roman" w:cs="Times New Roman"/>
                <w:sz w:val="24"/>
                <w:szCs w:val="24"/>
              </w:rPr>
              <w:t xml:space="preserve"> gösterge okları bulunmalıdır.</w:t>
            </w:r>
          </w:p>
          <w:p w14:paraId="39C60BD3" w14:textId="7DC07504" w:rsidR="00484732" w:rsidRPr="00146E1E" w:rsidRDefault="00484732" w:rsidP="00D011E8">
            <w:pPr>
              <w:pStyle w:val="ListeParagraf"/>
              <w:widowControl w:val="0"/>
              <w:numPr>
                <w:ilvl w:val="0"/>
                <w:numId w:val="45"/>
              </w:numPr>
              <w:tabs>
                <w:tab w:val="left" w:pos="400"/>
              </w:tabs>
              <w:spacing w:before="120" w:after="120" w:line="360" w:lineRule="auto"/>
              <w:ind w:right="3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6E1E">
              <w:rPr>
                <w:rFonts w:ascii="Times New Roman" w:hAnsi="Times New Roman" w:cs="Times New Roman"/>
                <w:sz w:val="24"/>
                <w:szCs w:val="24"/>
              </w:rPr>
              <w:t xml:space="preserve">Valf, </w:t>
            </w:r>
            <w:proofErr w:type="spellStart"/>
            <w:r w:rsidRPr="00146E1E">
              <w:rPr>
                <w:rFonts w:ascii="Times New Roman" w:hAnsi="Times New Roman" w:cs="Times New Roman"/>
                <w:sz w:val="24"/>
                <w:szCs w:val="24"/>
              </w:rPr>
              <w:t>distal</w:t>
            </w:r>
            <w:proofErr w:type="spellEnd"/>
            <w:r w:rsidRPr="00146E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46E1E">
              <w:rPr>
                <w:rFonts w:ascii="Times New Roman" w:hAnsi="Times New Roman" w:cs="Times New Roman"/>
                <w:sz w:val="24"/>
                <w:szCs w:val="24"/>
              </w:rPr>
              <w:t>kateterin</w:t>
            </w:r>
            <w:proofErr w:type="spellEnd"/>
            <w:r w:rsidRPr="00146E1E">
              <w:rPr>
                <w:rFonts w:ascii="Times New Roman" w:hAnsi="Times New Roman" w:cs="Times New Roman"/>
                <w:sz w:val="24"/>
                <w:szCs w:val="24"/>
              </w:rPr>
              <w:t xml:space="preserve"> hidrostatik basıncının </w:t>
            </w:r>
            <w:proofErr w:type="spellStart"/>
            <w:r w:rsidRPr="00146E1E">
              <w:rPr>
                <w:rFonts w:ascii="Times New Roman" w:hAnsi="Times New Roman" w:cs="Times New Roman"/>
                <w:sz w:val="24"/>
                <w:szCs w:val="24"/>
              </w:rPr>
              <w:t>sifonlayıcı</w:t>
            </w:r>
            <w:proofErr w:type="spellEnd"/>
            <w:r w:rsidRPr="00146E1E">
              <w:rPr>
                <w:rFonts w:ascii="Times New Roman" w:hAnsi="Times New Roman" w:cs="Times New Roman"/>
                <w:sz w:val="24"/>
                <w:szCs w:val="24"/>
              </w:rPr>
              <w:t xml:space="preserve"> etkisiyle </w:t>
            </w:r>
            <w:r w:rsidRPr="00146E1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oluşabilecek aşırı BOS drenajı nedeniyle </w:t>
            </w:r>
            <w:proofErr w:type="spellStart"/>
            <w:r w:rsidRPr="00146E1E">
              <w:rPr>
                <w:rFonts w:ascii="Times New Roman" w:hAnsi="Times New Roman" w:cs="Times New Roman"/>
                <w:sz w:val="24"/>
                <w:szCs w:val="24"/>
              </w:rPr>
              <w:t>intraventriküler</w:t>
            </w:r>
            <w:proofErr w:type="spellEnd"/>
            <w:r w:rsidRPr="00146E1E">
              <w:rPr>
                <w:rFonts w:ascii="Times New Roman" w:hAnsi="Times New Roman" w:cs="Times New Roman"/>
                <w:sz w:val="24"/>
                <w:szCs w:val="24"/>
              </w:rPr>
              <w:t xml:space="preserve"> basınç ve hacimdeki fazla azalmayı en aza indirebilmelidir</w:t>
            </w:r>
          </w:p>
          <w:p w14:paraId="3CBBC696" w14:textId="5A52E91E" w:rsidR="00563115" w:rsidRPr="00146E1E" w:rsidRDefault="00B86036" w:rsidP="00D011E8">
            <w:pPr>
              <w:pStyle w:val="ListeParagraf"/>
              <w:widowControl w:val="0"/>
              <w:numPr>
                <w:ilvl w:val="0"/>
                <w:numId w:val="45"/>
              </w:numPr>
              <w:tabs>
                <w:tab w:val="left" w:pos="400"/>
              </w:tabs>
              <w:spacing w:before="120" w:after="120" w:line="360" w:lineRule="auto"/>
              <w:ind w:right="3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6E1E">
              <w:rPr>
                <w:rFonts w:ascii="Times New Roman" w:hAnsi="Times New Roman" w:cs="Times New Roman"/>
                <w:sz w:val="24"/>
                <w:szCs w:val="24"/>
              </w:rPr>
              <w:t xml:space="preserve">Valf, </w:t>
            </w:r>
            <w:proofErr w:type="spellStart"/>
            <w:r w:rsidRPr="00146E1E">
              <w:rPr>
                <w:rFonts w:ascii="Times New Roman" w:hAnsi="Times New Roman" w:cs="Times New Roman"/>
                <w:sz w:val="24"/>
                <w:szCs w:val="24"/>
              </w:rPr>
              <w:t>rezervuarlı</w:t>
            </w:r>
            <w:proofErr w:type="spellEnd"/>
            <w:r w:rsidRPr="00146E1E">
              <w:rPr>
                <w:rFonts w:ascii="Times New Roman" w:hAnsi="Times New Roman" w:cs="Times New Roman"/>
                <w:sz w:val="24"/>
                <w:szCs w:val="24"/>
              </w:rPr>
              <w:t xml:space="preserve"> veya rezervuarız tiplerden herhangi birinden olmalıdır.</w:t>
            </w:r>
          </w:p>
          <w:p w14:paraId="652B40C1" w14:textId="77777777" w:rsidR="004D5AA6" w:rsidRPr="00146E1E" w:rsidRDefault="00B86036" w:rsidP="004D5AA6">
            <w:pPr>
              <w:pStyle w:val="ListeParagraf"/>
              <w:widowControl w:val="0"/>
              <w:numPr>
                <w:ilvl w:val="0"/>
                <w:numId w:val="47"/>
              </w:numPr>
              <w:tabs>
                <w:tab w:val="left" w:pos="400"/>
              </w:tabs>
              <w:spacing w:before="120" w:after="120" w:line="360" w:lineRule="auto"/>
              <w:ind w:right="3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46E1E">
              <w:rPr>
                <w:rFonts w:ascii="Times New Roman" w:hAnsi="Times New Roman" w:cs="Times New Roman"/>
                <w:sz w:val="24"/>
                <w:szCs w:val="24"/>
              </w:rPr>
              <w:t>Rezervuarlı</w:t>
            </w:r>
            <w:proofErr w:type="spellEnd"/>
            <w:r w:rsidRPr="00146E1E">
              <w:rPr>
                <w:rFonts w:ascii="Times New Roman" w:hAnsi="Times New Roman" w:cs="Times New Roman"/>
                <w:sz w:val="24"/>
                <w:szCs w:val="24"/>
              </w:rPr>
              <w:t xml:space="preserve"> talep edilen valflerde; rezervuar valf gövdesi üzerinde veya ayrı olmalı, valflerin ve ayrı olarak veriliyorsa rezervuarların yetişkin, çocuk ve tüm hasta grubu için uygun standart ebat tipleri olmalıdır.</w:t>
            </w:r>
          </w:p>
          <w:p w14:paraId="7D345C6E" w14:textId="77777777" w:rsidR="004D5AA6" w:rsidRPr="00146E1E" w:rsidRDefault="00B86036" w:rsidP="004D5AA6">
            <w:pPr>
              <w:pStyle w:val="ListeParagraf"/>
              <w:widowControl w:val="0"/>
              <w:numPr>
                <w:ilvl w:val="0"/>
                <w:numId w:val="47"/>
              </w:numPr>
              <w:tabs>
                <w:tab w:val="left" w:pos="400"/>
              </w:tabs>
              <w:spacing w:before="120" w:after="120" w:line="360" w:lineRule="auto"/>
              <w:ind w:right="3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46E1E">
              <w:rPr>
                <w:rFonts w:ascii="Times New Roman" w:hAnsi="Times New Roman" w:cs="Times New Roman"/>
                <w:sz w:val="24"/>
                <w:szCs w:val="24"/>
              </w:rPr>
              <w:t>Rezervuarlı</w:t>
            </w:r>
            <w:proofErr w:type="spellEnd"/>
            <w:r w:rsidRPr="00146E1E">
              <w:rPr>
                <w:rFonts w:ascii="Times New Roman" w:hAnsi="Times New Roman" w:cs="Times New Roman"/>
                <w:sz w:val="24"/>
                <w:szCs w:val="24"/>
              </w:rPr>
              <w:t xml:space="preserve"> talep edilen Valfler; enjeksiyon sonrası sızdırmazlığını korumalıdır. Rezervuar, enjeksiyon sırasında valf mekanizmasının hasar görmesini ve valf tabanının delinmesini engelleyecek şekilde tasarlanmış olmalıdır. </w:t>
            </w:r>
          </w:p>
          <w:p w14:paraId="425630E9" w14:textId="78D68FAD" w:rsidR="00D011E8" w:rsidRPr="00146E1E" w:rsidRDefault="00B86036" w:rsidP="00484732">
            <w:pPr>
              <w:pStyle w:val="ListeParagraf"/>
              <w:widowControl w:val="0"/>
              <w:numPr>
                <w:ilvl w:val="0"/>
                <w:numId w:val="47"/>
              </w:numPr>
              <w:tabs>
                <w:tab w:val="left" w:pos="400"/>
              </w:tabs>
              <w:spacing w:before="120" w:after="120" w:line="360" w:lineRule="auto"/>
              <w:ind w:right="3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6E1E">
              <w:rPr>
                <w:rFonts w:ascii="Times New Roman" w:hAnsi="Times New Roman" w:cs="Times New Roman"/>
                <w:sz w:val="24"/>
                <w:szCs w:val="24"/>
              </w:rPr>
              <w:t>Rezervuara enjeksiyon yapıldığında iğnenin delip geçme riskini en aza indirmelidir.</w:t>
            </w:r>
          </w:p>
          <w:p w14:paraId="0863120D" w14:textId="5432E4C9" w:rsidR="00AC0437" w:rsidRPr="00146E1E" w:rsidRDefault="00AC0437" w:rsidP="00B62C7A">
            <w:pPr>
              <w:pStyle w:val="AralkYok"/>
              <w:numPr>
                <w:ilvl w:val="0"/>
                <w:numId w:val="3"/>
              </w:numPr>
              <w:spacing w:before="120" w:after="120" w:line="360" w:lineRule="auto"/>
              <w:ind w:right="340"/>
              <w:jc w:val="both"/>
              <w:rPr>
                <w:color w:val="auto"/>
              </w:rPr>
            </w:pPr>
            <w:proofErr w:type="spellStart"/>
            <w:r w:rsidRPr="00146E1E">
              <w:rPr>
                <w:color w:val="auto"/>
              </w:rPr>
              <w:t>Kateterler</w:t>
            </w:r>
            <w:proofErr w:type="spellEnd"/>
            <w:r w:rsidRPr="00146E1E">
              <w:rPr>
                <w:color w:val="auto"/>
              </w:rPr>
              <w:t xml:space="preserve"> </w:t>
            </w:r>
            <w:proofErr w:type="spellStart"/>
            <w:r w:rsidRPr="00146E1E">
              <w:rPr>
                <w:color w:val="auto"/>
              </w:rPr>
              <w:t>radyoopasite</w:t>
            </w:r>
            <w:proofErr w:type="spellEnd"/>
            <w:r w:rsidRPr="00146E1E">
              <w:rPr>
                <w:color w:val="auto"/>
              </w:rPr>
              <w:t xml:space="preserve"> sağlaması için beyaz baryum sülfat </w:t>
            </w:r>
            <w:proofErr w:type="spellStart"/>
            <w:r w:rsidRPr="00146E1E">
              <w:rPr>
                <w:color w:val="auto"/>
              </w:rPr>
              <w:t>emili</w:t>
            </w:r>
            <w:proofErr w:type="spellEnd"/>
            <w:r w:rsidRPr="00146E1E">
              <w:rPr>
                <w:color w:val="auto"/>
              </w:rPr>
              <w:t xml:space="preserve"> silikon </w:t>
            </w:r>
            <w:proofErr w:type="spellStart"/>
            <w:r w:rsidRPr="00146E1E">
              <w:rPr>
                <w:color w:val="auto"/>
              </w:rPr>
              <w:t>elastomel</w:t>
            </w:r>
            <w:proofErr w:type="spellEnd"/>
            <w:r w:rsidRPr="00146E1E">
              <w:rPr>
                <w:color w:val="auto"/>
              </w:rPr>
              <w:t xml:space="preserve"> tüpten yapılmış olmalıdır.</w:t>
            </w:r>
          </w:p>
          <w:p w14:paraId="6597F65F" w14:textId="77777777" w:rsidR="00D011E8" w:rsidRPr="00146E1E" w:rsidRDefault="00AC0437" w:rsidP="00D011E8">
            <w:pPr>
              <w:pStyle w:val="ListeParagraf"/>
              <w:widowControl w:val="0"/>
              <w:numPr>
                <w:ilvl w:val="0"/>
                <w:numId w:val="3"/>
              </w:numPr>
              <w:tabs>
                <w:tab w:val="left" w:pos="425"/>
              </w:tabs>
              <w:spacing w:before="120" w:after="120" w:line="360" w:lineRule="auto"/>
              <w:ind w:right="3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46E1E">
              <w:rPr>
                <w:rFonts w:ascii="Times New Roman" w:hAnsi="Times New Roman" w:cs="Times New Roman"/>
                <w:sz w:val="24"/>
                <w:szCs w:val="24"/>
              </w:rPr>
              <w:t>Kateterler</w:t>
            </w:r>
            <w:proofErr w:type="spellEnd"/>
            <w:r w:rsidRPr="00146E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46E1E">
              <w:rPr>
                <w:rFonts w:ascii="Times New Roman" w:hAnsi="Times New Roman" w:cs="Times New Roman"/>
                <w:sz w:val="24"/>
                <w:szCs w:val="24"/>
              </w:rPr>
              <w:t>latex</w:t>
            </w:r>
            <w:proofErr w:type="spellEnd"/>
            <w:r w:rsidRPr="00146E1E">
              <w:rPr>
                <w:rFonts w:ascii="Times New Roman" w:hAnsi="Times New Roman" w:cs="Times New Roman"/>
                <w:sz w:val="24"/>
                <w:szCs w:val="24"/>
              </w:rPr>
              <w:t xml:space="preserve"> içermemelidir.</w:t>
            </w:r>
          </w:p>
          <w:p w14:paraId="2FD7E46E" w14:textId="2409AA73" w:rsidR="00AC0437" w:rsidRPr="00146E1E" w:rsidRDefault="00AC0437" w:rsidP="00D011E8">
            <w:pPr>
              <w:pStyle w:val="ListeParagraf"/>
              <w:widowControl w:val="0"/>
              <w:numPr>
                <w:ilvl w:val="0"/>
                <w:numId w:val="3"/>
              </w:numPr>
              <w:tabs>
                <w:tab w:val="left" w:pos="425"/>
              </w:tabs>
              <w:spacing w:before="120" w:after="120" w:line="360" w:lineRule="auto"/>
              <w:ind w:right="3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46E1E">
              <w:rPr>
                <w:rFonts w:ascii="Times New Roman" w:hAnsi="Times New Roman" w:cs="Times New Roman"/>
                <w:sz w:val="24"/>
                <w:szCs w:val="24"/>
              </w:rPr>
              <w:t>Kateterler</w:t>
            </w:r>
            <w:proofErr w:type="spellEnd"/>
            <w:r w:rsidRPr="00146E1E">
              <w:rPr>
                <w:rFonts w:ascii="Times New Roman" w:hAnsi="Times New Roman" w:cs="Times New Roman"/>
                <w:sz w:val="24"/>
                <w:szCs w:val="24"/>
              </w:rPr>
              <w:t xml:space="preserve"> yuvarlatılmış uca sahip olmalı ve ucu </w:t>
            </w:r>
            <w:proofErr w:type="spellStart"/>
            <w:r w:rsidRPr="00146E1E">
              <w:rPr>
                <w:rFonts w:ascii="Times New Roman" w:hAnsi="Times New Roman" w:cs="Times New Roman"/>
                <w:sz w:val="24"/>
                <w:szCs w:val="24"/>
              </w:rPr>
              <w:t>tantalum</w:t>
            </w:r>
            <w:proofErr w:type="spellEnd"/>
            <w:r w:rsidRPr="00146E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46E1E">
              <w:rPr>
                <w:rFonts w:ascii="Times New Roman" w:hAnsi="Times New Roman" w:cs="Times New Roman"/>
                <w:sz w:val="24"/>
                <w:szCs w:val="24"/>
              </w:rPr>
              <w:t>emili</w:t>
            </w:r>
            <w:proofErr w:type="spellEnd"/>
            <w:r w:rsidR="00C56CE9" w:rsidRPr="00146E1E">
              <w:rPr>
                <w:rFonts w:ascii="Times New Roman" w:hAnsi="Times New Roman" w:cs="Times New Roman"/>
                <w:sz w:val="24"/>
                <w:szCs w:val="24"/>
              </w:rPr>
              <w:t xml:space="preserve"> (periton uç hariç) </w:t>
            </w:r>
            <w:r w:rsidRPr="00146E1E">
              <w:rPr>
                <w:rFonts w:ascii="Times New Roman" w:hAnsi="Times New Roman" w:cs="Times New Roman"/>
                <w:sz w:val="24"/>
                <w:szCs w:val="24"/>
              </w:rPr>
              <w:t xml:space="preserve">veya </w:t>
            </w:r>
            <w:proofErr w:type="spellStart"/>
            <w:r w:rsidRPr="00146E1E">
              <w:rPr>
                <w:rFonts w:ascii="Times New Roman" w:hAnsi="Times New Roman" w:cs="Times New Roman"/>
                <w:sz w:val="24"/>
                <w:szCs w:val="24"/>
              </w:rPr>
              <w:t>kateterin</w:t>
            </w:r>
            <w:proofErr w:type="spellEnd"/>
            <w:r w:rsidRPr="00146E1E">
              <w:rPr>
                <w:rFonts w:ascii="Times New Roman" w:hAnsi="Times New Roman" w:cs="Times New Roman"/>
                <w:sz w:val="24"/>
                <w:szCs w:val="24"/>
              </w:rPr>
              <w:t xml:space="preserve"> tamamı </w:t>
            </w:r>
            <w:proofErr w:type="spellStart"/>
            <w:r w:rsidRPr="00146E1E">
              <w:rPr>
                <w:rFonts w:ascii="Times New Roman" w:hAnsi="Times New Roman" w:cs="Times New Roman"/>
                <w:sz w:val="24"/>
                <w:szCs w:val="24"/>
              </w:rPr>
              <w:t>radyoopak</w:t>
            </w:r>
            <w:proofErr w:type="spellEnd"/>
            <w:r w:rsidRPr="00146E1E">
              <w:rPr>
                <w:rFonts w:ascii="Times New Roman" w:hAnsi="Times New Roman" w:cs="Times New Roman"/>
                <w:sz w:val="24"/>
                <w:szCs w:val="24"/>
              </w:rPr>
              <w:t xml:space="preserve"> madde emdirilmiş olmalıdır.</w:t>
            </w:r>
          </w:p>
          <w:p w14:paraId="758F7D1D" w14:textId="33707D83" w:rsidR="00D011E8" w:rsidRPr="00146E1E" w:rsidRDefault="00CF791B" w:rsidP="00D011E8">
            <w:pPr>
              <w:pStyle w:val="AralkYok"/>
              <w:numPr>
                <w:ilvl w:val="0"/>
                <w:numId w:val="3"/>
              </w:numPr>
              <w:spacing w:before="120" w:after="120" w:line="360" w:lineRule="auto"/>
              <w:ind w:right="340"/>
              <w:jc w:val="both"/>
              <w:rPr>
                <w:color w:val="auto"/>
              </w:rPr>
            </w:pPr>
            <w:proofErr w:type="spellStart"/>
            <w:r w:rsidRPr="00146E1E">
              <w:rPr>
                <w:color w:val="auto"/>
              </w:rPr>
              <w:t>Kateterlerin</w:t>
            </w:r>
            <w:proofErr w:type="spellEnd"/>
            <w:r w:rsidRPr="00146E1E">
              <w:rPr>
                <w:color w:val="auto"/>
              </w:rPr>
              <w:t xml:space="preserve"> iç ve dış yüzeyi protein tutulmasını önleyecek şekilde</w:t>
            </w:r>
            <w:r w:rsidR="00C56CE9" w:rsidRPr="00146E1E">
              <w:rPr>
                <w:color w:val="auto"/>
              </w:rPr>
              <w:t xml:space="preserve"> </w:t>
            </w:r>
            <w:r w:rsidR="00C56CE9" w:rsidRPr="00146E1E">
              <w:rPr>
                <w:color w:val="auto"/>
                <w:u w:val="single"/>
              </w:rPr>
              <w:t>pürüzsüz</w:t>
            </w:r>
            <w:r w:rsidRPr="00146E1E">
              <w:rPr>
                <w:color w:val="auto"/>
              </w:rPr>
              <w:t xml:space="preserve"> </w:t>
            </w:r>
            <w:proofErr w:type="spellStart"/>
            <w:r w:rsidRPr="00146E1E">
              <w:rPr>
                <w:color w:val="auto"/>
              </w:rPr>
              <w:t>hidrofilik</w:t>
            </w:r>
            <w:proofErr w:type="spellEnd"/>
            <w:r w:rsidRPr="00146E1E">
              <w:rPr>
                <w:color w:val="auto"/>
              </w:rPr>
              <w:t xml:space="preserve"> özellikte olmalıdır</w:t>
            </w:r>
          </w:p>
          <w:p w14:paraId="08DC2225" w14:textId="77777777" w:rsidR="00D011E8" w:rsidRPr="00146E1E" w:rsidRDefault="004070F0" w:rsidP="00D011E8">
            <w:pPr>
              <w:pStyle w:val="AralkYok"/>
              <w:numPr>
                <w:ilvl w:val="0"/>
                <w:numId w:val="3"/>
              </w:numPr>
              <w:spacing w:before="120" w:after="120" w:line="360" w:lineRule="auto"/>
              <w:ind w:right="340"/>
              <w:jc w:val="both"/>
              <w:rPr>
                <w:color w:val="auto"/>
              </w:rPr>
            </w:pPr>
            <w:proofErr w:type="spellStart"/>
            <w:r w:rsidRPr="00146E1E">
              <w:rPr>
                <w:color w:val="auto"/>
              </w:rPr>
              <w:t>Kateterler</w:t>
            </w:r>
            <w:proofErr w:type="spellEnd"/>
            <w:r w:rsidRPr="00146E1E">
              <w:rPr>
                <w:color w:val="auto"/>
              </w:rPr>
              <w:t xml:space="preserve"> bükülme ve kompresyona karşı direnç sağlamak üzere nispeten sert olmalıdır.</w:t>
            </w:r>
          </w:p>
          <w:p w14:paraId="46355C92" w14:textId="19C7E408" w:rsidR="00E82B7D" w:rsidRPr="00146E1E" w:rsidRDefault="00A225FF" w:rsidP="00D011E8">
            <w:pPr>
              <w:pStyle w:val="AralkYok"/>
              <w:numPr>
                <w:ilvl w:val="0"/>
                <w:numId w:val="3"/>
              </w:numPr>
              <w:spacing w:before="120" w:after="120" w:line="360" w:lineRule="auto"/>
              <w:ind w:right="340"/>
              <w:jc w:val="both"/>
              <w:rPr>
                <w:color w:val="auto"/>
              </w:rPr>
            </w:pPr>
            <w:proofErr w:type="spellStart"/>
            <w:r w:rsidRPr="00146E1E">
              <w:rPr>
                <w:color w:val="auto"/>
              </w:rPr>
              <w:t>Şantlar</w:t>
            </w:r>
            <w:proofErr w:type="spellEnd"/>
            <w:r w:rsidRPr="00146E1E">
              <w:rPr>
                <w:color w:val="auto"/>
              </w:rPr>
              <w:t>, MRI veya CT görüntüsüne engel</w:t>
            </w:r>
            <w:r w:rsidR="00FE3D29" w:rsidRPr="00146E1E">
              <w:rPr>
                <w:color w:val="auto"/>
              </w:rPr>
              <w:t xml:space="preserve"> olmamalı, görüntülerde bozulmaya neden olmamalı ve </w:t>
            </w:r>
            <w:proofErr w:type="spellStart"/>
            <w:r w:rsidR="00FE3D29" w:rsidRPr="00146E1E">
              <w:rPr>
                <w:color w:val="auto"/>
              </w:rPr>
              <w:t>biyouyumlu</w:t>
            </w:r>
            <w:proofErr w:type="spellEnd"/>
            <w:r w:rsidR="00FE3D29" w:rsidRPr="00146E1E">
              <w:rPr>
                <w:color w:val="auto"/>
              </w:rPr>
              <w:t xml:space="preserve"> malzemeden üretilmiş olmalıdır.</w:t>
            </w:r>
          </w:p>
          <w:p w14:paraId="6BC71C25" w14:textId="0D49E61D" w:rsidR="00C06EDE" w:rsidRPr="00146E1E" w:rsidRDefault="00C06EDE" w:rsidP="00D011E8">
            <w:pPr>
              <w:numPr>
                <w:ilvl w:val="0"/>
                <w:numId w:val="3"/>
              </w:numPr>
              <w:spacing w:before="120" w:after="120" w:line="360" w:lineRule="auto"/>
              <w:ind w:right="3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46E1E">
              <w:rPr>
                <w:rFonts w:ascii="Times New Roman" w:hAnsi="Times New Roman" w:cs="Times New Roman"/>
                <w:sz w:val="24"/>
                <w:szCs w:val="24"/>
              </w:rPr>
              <w:t>Antisifon</w:t>
            </w:r>
            <w:proofErr w:type="spellEnd"/>
            <w:r w:rsidRPr="00146E1E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146E1E">
              <w:rPr>
                <w:rFonts w:ascii="Times New Roman" w:hAnsi="Times New Roman" w:cs="Times New Roman"/>
                <w:sz w:val="24"/>
                <w:szCs w:val="24"/>
              </w:rPr>
              <w:t>gravitasyon</w:t>
            </w:r>
            <w:proofErr w:type="spellEnd"/>
            <w:r w:rsidRPr="00146E1E">
              <w:rPr>
                <w:rFonts w:ascii="Times New Roman" w:hAnsi="Times New Roman" w:cs="Times New Roman"/>
                <w:sz w:val="24"/>
                <w:szCs w:val="24"/>
              </w:rPr>
              <w:t xml:space="preserve"> cihazı, </w:t>
            </w:r>
            <w:proofErr w:type="spellStart"/>
            <w:r w:rsidRPr="00146E1E">
              <w:rPr>
                <w:rFonts w:ascii="Times New Roman" w:hAnsi="Times New Roman" w:cs="Times New Roman"/>
                <w:sz w:val="24"/>
                <w:szCs w:val="24"/>
              </w:rPr>
              <w:t>peritoneal</w:t>
            </w:r>
            <w:proofErr w:type="spellEnd"/>
            <w:r w:rsidRPr="00146E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46E1E">
              <w:rPr>
                <w:rFonts w:ascii="Times New Roman" w:hAnsi="Times New Roman" w:cs="Times New Roman"/>
                <w:sz w:val="24"/>
                <w:szCs w:val="24"/>
              </w:rPr>
              <w:t>kateter</w:t>
            </w:r>
            <w:proofErr w:type="spellEnd"/>
            <w:r w:rsidRPr="00146E1E">
              <w:rPr>
                <w:rFonts w:ascii="Times New Roman" w:hAnsi="Times New Roman" w:cs="Times New Roman"/>
                <w:sz w:val="24"/>
                <w:szCs w:val="24"/>
              </w:rPr>
              <w:t xml:space="preserve"> hidrostatik basıncının </w:t>
            </w:r>
            <w:proofErr w:type="spellStart"/>
            <w:r w:rsidRPr="00146E1E">
              <w:rPr>
                <w:rFonts w:ascii="Times New Roman" w:hAnsi="Times New Roman" w:cs="Times New Roman"/>
                <w:sz w:val="24"/>
                <w:szCs w:val="24"/>
              </w:rPr>
              <w:t>sifonlayıcı</w:t>
            </w:r>
            <w:proofErr w:type="spellEnd"/>
            <w:r w:rsidRPr="00146E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46E1E">
              <w:rPr>
                <w:rFonts w:ascii="Times New Roman" w:hAnsi="Times New Roman" w:cs="Times New Roman"/>
                <w:sz w:val="24"/>
                <w:szCs w:val="24"/>
              </w:rPr>
              <w:t>etksine</w:t>
            </w:r>
            <w:proofErr w:type="spellEnd"/>
            <w:r w:rsidRPr="00146E1E">
              <w:rPr>
                <w:rFonts w:ascii="Times New Roman" w:hAnsi="Times New Roman" w:cs="Times New Roman"/>
                <w:sz w:val="24"/>
                <w:szCs w:val="24"/>
              </w:rPr>
              <w:t xml:space="preserve"> bağlı gelişebilecek, aşırı beyin omurilik sıvısı drenajını en aza indirmek amacıyla tasarlanmış olmalıdır.</w:t>
            </w:r>
          </w:p>
          <w:p w14:paraId="4A05776D" w14:textId="18685E12" w:rsidR="008A10BA" w:rsidRPr="00146E1E" w:rsidRDefault="00C06EDE" w:rsidP="00D011E8">
            <w:pPr>
              <w:numPr>
                <w:ilvl w:val="0"/>
                <w:numId w:val="3"/>
              </w:numPr>
              <w:spacing w:before="120" w:after="120" w:line="360" w:lineRule="auto"/>
              <w:ind w:right="3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46E1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Antisifon</w:t>
            </w:r>
            <w:proofErr w:type="spellEnd"/>
            <w:r w:rsidRPr="00146E1E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146E1E">
              <w:rPr>
                <w:rFonts w:ascii="Times New Roman" w:hAnsi="Times New Roman" w:cs="Times New Roman"/>
                <w:sz w:val="24"/>
                <w:szCs w:val="24"/>
              </w:rPr>
              <w:t>gravitasyon</w:t>
            </w:r>
            <w:proofErr w:type="spellEnd"/>
            <w:r w:rsidRPr="00146E1E">
              <w:rPr>
                <w:rFonts w:ascii="Times New Roman" w:hAnsi="Times New Roman" w:cs="Times New Roman"/>
                <w:sz w:val="24"/>
                <w:szCs w:val="24"/>
              </w:rPr>
              <w:t xml:space="preserve"> cihazı hastanın normal fizyolojik </w:t>
            </w:r>
            <w:proofErr w:type="spellStart"/>
            <w:r w:rsidRPr="00146E1E">
              <w:rPr>
                <w:rFonts w:ascii="Times New Roman" w:hAnsi="Times New Roman" w:cs="Times New Roman"/>
                <w:sz w:val="24"/>
                <w:szCs w:val="24"/>
              </w:rPr>
              <w:t>intrakranial</w:t>
            </w:r>
            <w:proofErr w:type="spellEnd"/>
            <w:r w:rsidRPr="00146E1E">
              <w:rPr>
                <w:rFonts w:ascii="Times New Roman" w:hAnsi="Times New Roman" w:cs="Times New Roman"/>
                <w:sz w:val="24"/>
                <w:szCs w:val="24"/>
              </w:rPr>
              <w:t xml:space="preserve"> basıncını muhafaza ederken beyin omurilik sıvısı akışına müsaade etmelidir. Hastanın duruş pozisyonuna göre </w:t>
            </w:r>
            <w:proofErr w:type="spellStart"/>
            <w:r w:rsidRPr="00146E1E">
              <w:rPr>
                <w:rFonts w:ascii="Times New Roman" w:hAnsi="Times New Roman" w:cs="Times New Roman"/>
                <w:sz w:val="24"/>
                <w:szCs w:val="24"/>
              </w:rPr>
              <w:t>şantın</w:t>
            </w:r>
            <w:proofErr w:type="spellEnd"/>
            <w:r w:rsidRPr="00146E1E">
              <w:rPr>
                <w:rFonts w:ascii="Times New Roman" w:hAnsi="Times New Roman" w:cs="Times New Roman"/>
                <w:sz w:val="24"/>
                <w:szCs w:val="24"/>
              </w:rPr>
              <w:t xml:space="preserve"> akış hızını korumalıdır. </w:t>
            </w:r>
          </w:p>
        </w:tc>
      </w:tr>
      <w:tr w:rsidR="006E66FD" w:rsidRPr="00146E1E" w14:paraId="2EC63CC4" w14:textId="77777777" w:rsidTr="00622B74">
        <w:trPr>
          <w:trHeight w:val="1640"/>
        </w:trPr>
        <w:tc>
          <w:tcPr>
            <w:tcW w:w="1537" w:type="dxa"/>
          </w:tcPr>
          <w:p w14:paraId="3813D0AA" w14:textId="77777777" w:rsidR="00EA3BE4" w:rsidRPr="00146E1E" w:rsidRDefault="00EA3BE4" w:rsidP="00622B74">
            <w:pPr>
              <w:pStyle w:val="Balk2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146E1E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lastRenderedPageBreak/>
              <w:t>Genel Hükümler:</w:t>
            </w:r>
          </w:p>
          <w:p w14:paraId="6B38DDFA" w14:textId="77777777" w:rsidR="00EA3BE4" w:rsidRPr="00146E1E" w:rsidRDefault="00EA3BE4" w:rsidP="00622B74">
            <w:pPr>
              <w:pStyle w:val="Balk2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8303" w:type="dxa"/>
            <w:shd w:val="clear" w:color="auto" w:fill="auto"/>
          </w:tcPr>
          <w:p w14:paraId="2B12BFF2" w14:textId="32CC55BF" w:rsidR="00CE434C" w:rsidRPr="00146E1E" w:rsidRDefault="00CE434C" w:rsidP="00D011E8">
            <w:pPr>
              <w:pStyle w:val="ListeParagraf"/>
              <w:numPr>
                <w:ilvl w:val="0"/>
                <w:numId w:val="3"/>
              </w:numPr>
              <w:spacing w:before="120" w:after="120" w:line="360" w:lineRule="auto"/>
              <w:ind w:right="3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6E1E">
              <w:rPr>
                <w:rFonts w:ascii="Times New Roman" w:hAnsi="Times New Roman" w:cs="Times New Roman"/>
                <w:sz w:val="24"/>
                <w:szCs w:val="24"/>
              </w:rPr>
              <w:t>Ürün steril ve çift paketli olmalıdır.</w:t>
            </w:r>
          </w:p>
          <w:p w14:paraId="308D537D" w14:textId="77777777" w:rsidR="00682AB8" w:rsidRPr="00146E1E" w:rsidRDefault="00CE434C" w:rsidP="00D011E8">
            <w:pPr>
              <w:numPr>
                <w:ilvl w:val="0"/>
                <w:numId w:val="3"/>
              </w:numPr>
              <w:spacing w:before="120" w:after="120" w:line="360" w:lineRule="auto"/>
              <w:ind w:right="3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6E1E">
              <w:rPr>
                <w:rFonts w:ascii="Times New Roman" w:hAnsi="Times New Roman" w:cs="Times New Roman"/>
                <w:sz w:val="24"/>
                <w:szCs w:val="24"/>
              </w:rPr>
              <w:t>Ürün orijinal ambalajında teslim edilmelidir</w:t>
            </w:r>
            <w:r w:rsidR="00682AB8" w:rsidRPr="00146E1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C94E59D" w14:textId="43A1C848" w:rsidR="00CE434C" w:rsidRPr="00146E1E" w:rsidRDefault="00CE434C" w:rsidP="00D011E8">
            <w:pPr>
              <w:numPr>
                <w:ilvl w:val="0"/>
                <w:numId w:val="3"/>
              </w:numPr>
              <w:spacing w:before="120" w:after="120" w:line="360" w:lineRule="auto"/>
              <w:ind w:right="3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6E1E">
              <w:rPr>
                <w:rFonts w:ascii="Times New Roman" w:hAnsi="Times New Roman" w:cs="Times New Roman"/>
                <w:sz w:val="24"/>
                <w:szCs w:val="24"/>
              </w:rPr>
              <w:t>Ürün tek kullanımlık olmalıdır.</w:t>
            </w:r>
          </w:p>
          <w:p w14:paraId="2222DEB3" w14:textId="2739BB16" w:rsidR="00EA3BE4" w:rsidRPr="00146E1E" w:rsidRDefault="00CE434C" w:rsidP="00D011E8">
            <w:pPr>
              <w:pStyle w:val="ListeParagraf"/>
              <w:numPr>
                <w:ilvl w:val="0"/>
                <w:numId w:val="3"/>
              </w:numPr>
              <w:spacing w:before="120" w:after="120" w:line="360" w:lineRule="auto"/>
              <w:ind w:right="3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6E1E">
              <w:rPr>
                <w:rFonts w:ascii="Times New Roman" w:hAnsi="Times New Roman" w:cs="Times New Roman"/>
                <w:sz w:val="24"/>
                <w:szCs w:val="24"/>
              </w:rPr>
              <w:t>Ürünün etiketi üzerinde sterilizasyon yöntemi ve tarihi olmalıdır.</w:t>
            </w:r>
          </w:p>
        </w:tc>
      </w:tr>
    </w:tbl>
    <w:p w14:paraId="0615E67A" w14:textId="77777777" w:rsidR="005B6D56" w:rsidRPr="00146E1E" w:rsidRDefault="005B6D56" w:rsidP="0081648F">
      <w:pPr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5B6D56" w:rsidRPr="00146E1E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69B9AAA" w14:textId="77777777" w:rsidR="00E57BA6" w:rsidRDefault="00E57BA6" w:rsidP="00EA3BE4">
      <w:pPr>
        <w:spacing w:after="0" w:line="240" w:lineRule="auto"/>
      </w:pPr>
      <w:r>
        <w:separator/>
      </w:r>
    </w:p>
  </w:endnote>
  <w:endnote w:type="continuationSeparator" w:id="0">
    <w:p w14:paraId="110E9B70" w14:textId="77777777" w:rsidR="00E57BA6" w:rsidRDefault="00E57BA6" w:rsidP="00EA3B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100143859"/>
      <w:docPartObj>
        <w:docPartGallery w:val="Page Numbers (Bottom of Page)"/>
        <w:docPartUnique/>
      </w:docPartObj>
    </w:sdtPr>
    <w:sdtEndPr/>
    <w:sdtContent>
      <w:p w14:paraId="29E96236" w14:textId="77777777" w:rsidR="00CF791B" w:rsidRDefault="00CF791B">
        <w:pPr>
          <w:pStyle w:val="AltBilgi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21B91">
          <w:rPr>
            <w:noProof/>
          </w:rPr>
          <w:t>1</w:t>
        </w:r>
        <w:r>
          <w:fldChar w:fldCharType="end"/>
        </w:r>
      </w:p>
    </w:sdtContent>
  </w:sdt>
  <w:p w14:paraId="79696C48" w14:textId="77777777" w:rsidR="00CF791B" w:rsidRDefault="00CF791B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018FE35" w14:textId="77777777" w:rsidR="00E57BA6" w:rsidRDefault="00E57BA6" w:rsidP="00EA3BE4">
      <w:pPr>
        <w:spacing w:after="0" w:line="240" w:lineRule="auto"/>
      </w:pPr>
      <w:r>
        <w:separator/>
      </w:r>
    </w:p>
  </w:footnote>
  <w:footnote w:type="continuationSeparator" w:id="0">
    <w:p w14:paraId="06325A6D" w14:textId="77777777" w:rsidR="00E57BA6" w:rsidRDefault="00E57BA6" w:rsidP="00EA3B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DB0484" w14:textId="71792F6F" w:rsidR="00EA3BE4" w:rsidRPr="006E66FD" w:rsidRDefault="00EA3BE4" w:rsidP="00BD539A">
    <w:pPr>
      <w:spacing w:before="120" w:after="120" w:line="360" w:lineRule="auto"/>
      <w:rPr>
        <w:rFonts w:ascii="Times New Roman" w:hAnsi="Times New Roman" w:cs="Times New Roman"/>
        <w:b/>
        <w:sz w:val="24"/>
        <w:szCs w:val="24"/>
      </w:rPr>
    </w:pPr>
    <w:r w:rsidRPr="006E66FD">
      <w:rPr>
        <w:rFonts w:ascii="Times New Roman" w:hAnsi="Times New Roman" w:cs="Times New Roman"/>
        <w:b/>
        <w:sz w:val="24"/>
        <w:szCs w:val="24"/>
      </w:rPr>
      <w:t>SMT2389-ŞANT (SHUNT) KİT,</w:t>
    </w:r>
    <w:r w:rsidR="00CF65E5" w:rsidRPr="006E66FD">
      <w:rPr>
        <w:rFonts w:ascii="Times New Roman" w:hAnsi="Times New Roman" w:cs="Times New Roman"/>
        <w:b/>
        <w:sz w:val="24"/>
        <w:szCs w:val="24"/>
      </w:rPr>
      <w:t xml:space="preserve"> </w:t>
    </w:r>
    <w:r w:rsidRPr="006E66FD">
      <w:rPr>
        <w:rFonts w:ascii="Times New Roman" w:hAnsi="Times New Roman" w:cs="Times New Roman"/>
        <w:b/>
        <w:sz w:val="24"/>
        <w:szCs w:val="24"/>
      </w:rPr>
      <w:t>VENTRİKÜLOPERİTONEAL, FLAT-B</w:t>
    </w:r>
    <w:r w:rsidR="000F76D3" w:rsidRPr="006E66FD">
      <w:rPr>
        <w:rFonts w:ascii="Times New Roman" w:hAnsi="Times New Roman" w:cs="Times New Roman"/>
        <w:b/>
        <w:sz w:val="24"/>
        <w:szCs w:val="24"/>
      </w:rPr>
      <w:t>OTTOM</w:t>
    </w:r>
    <w:r w:rsidR="00EB6652" w:rsidRPr="006E66FD">
      <w:rPr>
        <w:rFonts w:ascii="Times New Roman" w:hAnsi="Times New Roman" w:cs="Times New Roman"/>
        <w:b/>
        <w:sz w:val="24"/>
        <w:szCs w:val="24"/>
      </w:rPr>
      <w:t>/SİLİNDİRİK</w:t>
    </w:r>
    <w:r w:rsidR="00732B1F" w:rsidRPr="006E66FD">
      <w:rPr>
        <w:rFonts w:ascii="Times New Roman" w:hAnsi="Times New Roman" w:cs="Times New Roman"/>
        <w:b/>
        <w:sz w:val="24"/>
        <w:szCs w:val="24"/>
      </w:rPr>
      <w:t xml:space="preserve">, ANTİSİFONU BİRLEŞİK </w:t>
    </w:r>
    <w:r w:rsidR="00995160" w:rsidRPr="006E66FD">
      <w:rPr>
        <w:rFonts w:ascii="Times New Roman" w:hAnsi="Times New Roman" w:cs="Times New Roman"/>
        <w:b/>
        <w:sz w:val="24"/>
        <w:szCs w:val="24"/>
      </w:rPr>
      <w:t>/</w:t>
    </w:r>
    <w:r w:rsidR="00732B1F" w:rsidRPr="006E66FD">
      <w:rPr>
        <w:rFonts w:ascii="Times New Roman" w:hAnsi="Times New Roman" w:cs="Times New Roman"/>
        <w:b/>
        <w:sz w:val="24"/>
        <w:szCs w:val="24"/>
      </w:rPr>
      <w:t xml:space="preserve"> AYRI</w:t>
    </w:r>
  </w:p>
  <w:p w14:paraId="56492FF1" w14:textId="77777777" w:rsidR="00EA3BE4" w:rsidRPr="006E66FD" w:rsidRDefault="00EA3BE4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3B0D74"/>
    <w:multiLevelType w:val="hybridMultilevel"/>
    <w:tmpl w:val="E3306426"/>
    <w:lvl w:ilvl="0" w:tplc="041F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444D67"/>
    <w:multiLevelType w:val="hybridMultilevel"/>
    <w:tmpl w:val="3C2250FC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1716294"/>
    <w:multiLevelType w:val="hybridMultilevel"/>
    <w:tmpl w:val="51AA81CC"/>
    <w:lvl w:ilvl="0" w:tplc="041F000F">
      <w:start w:val="1"/>
      <w:numFmt w:val="decimal"/>
      <w:lvlText w:val="%1."/>
      <w:lvlJc w:val="left"/>
      <w:pPr>
        <w:ind w:left="360" w:hanging="360"/>
      </w:p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7D610DF"/>
    <w:multiLevelType w:val="hybridMultilevel"/>
    <w:tmpl w:val="C7E2B770"/>
    <w:lvl w:ilvl="0" w:tplc="041F0019">
      <w:start w:val="1"/>
      <w:numFmt w:val="lowerLetter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E92267"/>
    <w:multiLevelType w:val="hybridMultilevel"/>
    <w:tmpl w:val="E836FD78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FB34821"/>
    <w:multiLevelType w:val="hybridMultilevel"/>
    <w:tmpl w:val="A0A4393C"/>
    <w:lvl w:ilvl="0" w:tplc="041F0019">
      <w:start w:val="1"/>
      <w:numFmt w:val="lowerLetter"/>
      <w:lvlText w:val="%1."/>
      <w:lvlJc w:val="left"/>
      <w:pPr>
        <w:ind w:left="1060" w:hanging="360"/>
      </w:pPr>
    </w:lvl>
    <w:lvl w:ilvl="1" w:tplc="041F0019" w:tentative="1">
      <w:start w:val="1"/>
      <w:numFmt w:val="lowerLetter"/>
      <w:lvlText w:val="%2."/>
      <w:lvlJc w:val="left"/>
      <w:pPr>
        <w:ind w:left="1780" w:hanging="360"/>
      </w:pPr>
    </w:lvl>
    <w:lvl w:ilvl="2" w:tplc="041F001B" w:tentative="1">
      <w:start w:val="1"/>
      <w:numFmt w:val="lowerRoman"/>
      <w:lvlText w:val="%3."/>
      <w:lvlJc w:val="right"/>
      <w:pPr>
        <w:ind w:left="2500" w:hanging="180"/>
      </w:pPr>
    </w:lvl>
    <w:lvl w:ilvl="3" w:tplc="041F000F" w:tentative="1">
      <w:start w:val="1"/>
      <w:numFmt w:val="decimal"/>
      <w:lvlText w:val="%4."/>
      <w:lvlJc w:val="left"/>
      <w:pPr>
        <w:ind w:left="3220" w:hanging="360"/>
      </w:pPr>
    </w:lvl>
    <w:lvl w:ilvl="4" w:tplc="041F0019" w:tentative="1">
      <w:start w:val="1"/>
      <w:numFmt w:val="lowerLetter"/>
      <w:lvlText w:val="%5."/>
      <w:lvlJc w:val="left"/>
      <w:pPr>
        <w:ind w:left="3940" w:hanging="360"/>
      </w:pPr>
    </w:lvl>
    <w:lvl w:ilvl="5" w:tplc="041F001B" w:tentative="1">
      <w:start w:val="1"/>
      <w:numFmt w:val="lowerRoman"/>
      <w:lvlText w:val="%6."/>
      <w:lvlJc w:val="right"/>
      <w:pPr>
        <w:ind w:left="4660" w:hanging="180"/>
      </w:pPr>
    </w:lvl>
    <w:lvl w:ilvl="6" w:tplc="041F000F" w:tentative="1">
      <w:start w:val="1"/>
      <w:numFmt w:val="decimal"/>
      <w:lvlText w:val="%7."/>
      <w:lvlJc w:val="left"/>
      <w:pPr>
        <w:ind w:left="5380" w:hanging="360"/>
      </w:pPr>
    </w:lvl>
    <w:lvl w:ilvl="7" w:tplc="041F0019" w:tentative="1">
      <w:start w:val="1"/>
      <w:numFmt w:val="lowerLetter"/>
      <w:lvlText w:val="%8."/>
      <w:lvlJc w:val="left"/>
      <w:pPr>
        <w:ind w:left="6100" w:hanging="360"/>
      </w:pPr>
    </w:lvl>
    <w:lvl w:ilvl="8" w:tplc="041F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6" w15:restartNumberingAfterBreak="0">
    <w:nsid w:val="258F0993"/>
    <w:multiLevelType w:val="hybridMultilevel"/>
    <w:tmpl w:val="0EB2492E"/>
    <w:lvl w:ilvl="0" w:tplc="041F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4153ED"/>
    <w:multiLevelType w:val="hybridMultilevel"/>
    <w:tmpl w:val="C6484A5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F603522"/>
    <w:multiLevelType w:val="hybridMultilevel"/>
    <w:tmpl w:val="356CD84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F9F15C6"/>
    <w:multiLevelType w:val="hybridMultilevel"/>
    <w:tmpl w:val="247615CE"/>
    <w:lvl w:ilvl="0" w:tplc="041F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 w15:restartNumberingAfterBreak="0">
    <w:nsid w:val="31097196"/>
    <w:multiLevelType w:val="hybridMultilevel"/>
    <w:tmpl w:val="D1567468"/>
    <w:lvl w:ilvl="0" w:tplc="041F0019">
      <w:start w:val="1"/>
      <w:numFmt w:val="lowerLetter"/>
      <w:lvlText w:val="%1."/>
      <w:lvlJc w:val="left"/>
      <w:pPr>
        <w:ind w:left="1080" w:hanging="360"/>
      </w:p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89854AB"/>
    <w:multiLevelType w:val="hybridMultilevel"/>
    <w:tmpl w:val="DD96553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A674354"/>
    <w:multiLevelType w:val="hybridMultilevel"/>
    <w:tmpl w:val="4E0A4870"/>
    <w:lvl w:ilvl="0" w:tplc="041F0019">
      <w:start w:val="1"/>
      <w:numFmt w:val="lowerLetter"/>
      <w:lvlText w:val="%1."/>
      <w:lvlJc w:val="left"/>
      <w:pPr>
        <w:ind w:left="1080" w:hanging="360"/>
      </w:p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AFB00FF"/>
    <w:multiLevelType w:val="hybridMultilevel"/>
    <w:tmpl w:val="EED62FD8"/>
    <w:lvl w:ilvl="0" w:tplc="6F98741C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DB462D4"/>
    <w:multiLevelType w:val="hybridMultilevel"/>
    <w:tmpl w:val="E9C82EF0"/>
    <w:lvl w:ilvl="0" w:tplc="1F58D57E">
      <w:start w:val="1"/>
      <w:numFmt w:val="lowerLetter"/>
      <w:lvlText w:val="%1."/>
      <w:lvlJc w:val="left"/>
      <w:pPr>
        <w:ind w:left="720" w:hanging="360"/>
      </w:pPr>
      <w:rPr>
        <w:rFonts w:asciiTheme="minorHAnsi" w:hAnsiTheme="minorHAnsi" w:cstheme="minorBidi" w:hint="default"/>
        <w:b w:val="0"/>
        <w:sz w:val="22"/>
        <w:u w:val="none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F491BB6"/>
    <w:multiLevelType w:val="hybridMultilevel"/>
    <w:tmpl w:val="94F06258"/>
    <w:lvl w:ilvl="0" w:tplc="D4E6212A">
      <w:start w:val="1"/>
      <w:numFmt w:val="lowerLetter"/>
      <w:lvlText w:val="%1."/>
      <w:lvlJc w:val="left"/>
      <w:pPr>
        <w:ind w:left="765" w:hanging="360"/>
      </w:pPr>
      <w:rPr>
        <w:rFonts w:asciiTheme="minorHAnsi" w:hAnsiTheme="minorHAnsi" w:cstheme="minorBidi" w:hint="default"/>
        <w:b w:val="0"/>
        <w:sz w:val="22"/>
        <w:u w:val="none"/>
      </w:rPr>
    </w:lvl>
    <w:lvl w:ilvl="1" w:tplc="041F0019" w:tentative="1">
      <w:start w:val="1"/>
      <w:numFmt w:val="lowerLetter"/>
      <w:lvlText w:val="%2."/>
      <w:lvlJc w:val="left"/>
      <w:pPr>
        <w:ind w:left="1485" w:hanging="360"/>
      </w:pPr>
    </w:lvl>
    <w:lvl w:ilvl="2" w:tplc="041F001B" w:tentative="1">
      <w:start w:val="1"/>
      <w:numFmt w:val="lowerRoman"/>
      <w:lvlText w:val="%3."/>
      <w:lvlJc w:val="right"/>
      <w:pPr>
        <w:ind w:left="2205" w:hanging="180"/>
      </w:pPr>
    </w:lvl>
    <w:lvl w:ilvl="3" w:tplc="041F000F" w:tentative="1">
      <w:start w:val="1"/>
      <w:numFmt w:val="decimal"/>
      <w:lvlText w:val="%4."/>
      <w:lvlJc w:val="left"/>
      <w:pPr>
        <w:ind w:left="2925" w:hanging="360"/>
      </w:pPr>
    </w:lvl>
    <w:lvl w:ilvl="4" w:tplc="041F0019" w:tentative="1">
      <w:start w:val="1"/>
      <w:numFmt w:val="lowerLetter"/>
      <w:lvlText w:val="%5."/>
      <w:lvlJc w:val="left"/>
      <w:pPr>
        <w:ind w:left="3645" w:hanging="360"/>
      </w:pPr>
    </w:lvl>
    <w:lvl w:ilvl="5" w:tplc="041F001B" w:tentative="1">
      <w:start w:val="1"/>
      <w:numFmt w:val="lowerRoman"/>
      <w:lvlText w:val="%6."/>
      <w:lvlJc w:val="right"/>
      <w:pPr>
        <w:ind w:left="4365" w:hanging="180"/>
      </w:pPr>
    </w:lvl>
    <w:lvl w:ilvl="6" w:tplc="041F000F" w:tentative="1">
      <w:start w:val="1"/>
      <w:numFmt w:val="decimal"/>
      <w:lvlText w:val="%7."/>
      <w:lvlJc w:val="left"/>
      <w:pPr>
        <w:ind w:left="5085" w:hanging="360"/>
      </w:pPr>
    </w:lvl>
    <w:lvl w:ilvl="7" w:tplc="041F0019" w:tentative="1">
      <w:start w:val="1"/>
      <w:numFmt w:val="lowerLetter"/>
      <w:lvlText w:val="%8."/>
      <w:lvlJc w:val="left"/>
      <w:pPr>
        <w:ind w:left="5805" w:hanging="360"/>
      </w:pPr>
    </w:lvl>
    <w:lvl w:ilvl="8" w:tplc="041F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6" w15:restartNumberingAfterBreak="0">
    <w:nsid w:val="40274E9E"/>
    <w:multiLevelType w:val="hybridMultilevel"/>
    <w:tmpl w:val="719E2D8C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441524BF"/>
    <w:multiLevelType w:val="hybridMultilevel"/>
    <w:tmpl w:val="CC580BFA"/>
    <w:lvl w:ilvl="0" w:tplc="041F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8" w15:restartNumberingAfterBreak="0">
    <w:nsid w:val="45076552"/>
    <w:multiLevelType w:val="hybridMultilevel"/>
    <w:tmpl w:val="A912BC4C"/>
    <w:lvl w:ilvl="0" w:tplc="041F0019">
      <w:start w:val="1"/>
      <w:numFmt w:val="lowerLetter"/>
      <w:lvlText w:val="%1."/>
      <w:lvlJc w:val="left"/>
      <w:pPr>
        <w:ind w:left="1060" w:hanging="360"/>
      </w:pPr>
    </w:lvl>
    <w:lvl w:ilvl="1" w:tplc="041F0019" w:tentative="1">
      <w:start w:val="1"/>
      <w:numFmt w:val="lowerLetter"/>
      <w:lvlText w:val="%2."/>
      <w:lvlJc w:val="left"/>
      <w:pPr>
        <w:ind w:left="1780" w:hanging="360"/>
      </w:pPr>
    </w:lvl>
    <w:lvl w:ilvl="2" w:tplc="041F001B" w:tentative="1">
      <w:start w:val="1"/>
      <w:numFmt w:val="lowerRoman"/>
      <w:lvlText w:val="%3."/>
      <w:lvlJc w:val="right"/>
      <w:pPr>
        <w:ind w:left="2500" w:hanging="180"/>
      </w:pPr>
    </w:lvl>
    <w:lvl w:ilvl="3" w:tplc="041F000F" w:tentative="1">
      <w:start w:val="1"/>
      <w:numFmt w:val="decimal"/>
      <w:lvlText w:val="%4."/>
      <w:lvlJc w:val="left"/>
      <w:pPr>
        <w:ind w:left="3220" w:hanging="360"/>
      </w:pPr>
    </w:lvl>
    <w:lvl w:ilvl="4" w:tplc="041F0019" w:tentative="1">
      <w:start w:val="1"/>
      <w:numFmt w:val="lowerLetter"/>
      <w:lvlText w:val="%5."/>
      <w:lvlJc w:val="left"/>
      <w:pPr>
        <w:ind w:left="3940" w:hanging="360"/>
      </w:pPr>
    </w:lvl>
    <w:lvl w:ilvl="5" w:tplc="041F001B" w:tentative="1">
      <w:start w:val="1"/>
      <w:numFmt w:val="lowerRoman"/>
      <w:lvlText w:val="%6."/>
      <w:lvlJc w:val="right"/>
      <w:pPr>
        <w:ind w:left="4660" w:hanging="180"/>
      </w:pPr>
    </w:lvl>
    <w:lvl w:ilvl="6" w:tplc="041F000F" w:tentative="1">
      <w:start w:val="1"/>
      <w:numFmt w:val="decimal"/>
      <w:lvlText w:val="%7."/>
      <w:lvlJc w:val="left"/>
      <w:pPr>
        <w:ind w:left="5380" w:hanging="360"/>
      </w:pPr>
    </w:lvl>
    <w:lvl w:ilvl="7" w:tplc="041F0019" w:tentative="1">
      <w:start w:val="1"/>
      <w:numFmt w:val="lowerLetter"/>
      <w:lvlText w:val="%8."/>
      <w:lvlJc w:val="left"/>
      <w:pPr>
        <w:ind w:left="6100" w:hanging="360"/>
      </w:pPr>
    </w:lvl>
    <w:lvl w:ilvl="8" w:tplc="041F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19" w15:restartNumberingAfterBreak="0">
    <w:nsid w:val="455E6007"/>
    <w:multiLevelType w:val="hybridMultilevel"/>
    <w:tmpl w:val="83EC5E4A"/>
    <w:lvl w:ilvl="0" w:tplc="041F0019">
      <w:start w:val="1"/>
      <w:numFmt w:val="lowerLetter"/>
      <w:lvlText w:val="%1."/>
      <w:lvlJc w:val="left"/>
      <w:pPr>
        <w:ind w:left="720" w:hanging="360"/>
      </w:pPr>
      <w:rPr>
        <w:rFonts w:hint="default"/>
        <w:u w:val="none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9F17723"/>
    <w:multiLevelType w:val="hybridMultilevel"/>
    <w:tmpl w:val="C92884BC"/>
    <w:lvl w:ilvl="0" w:tplc="041F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A0E4813"/>
    <w:multiLevelType w:val="hybridMultilevel"/>
    <w:tmpl w:val="EDF8CA5A"/>
    <w:lvl w:ilvl="0" w:tplc="23F0020C">
      <w:start w:val="5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4AB95819"/>
    <w:multiLevelType w:val="hybridMultilevel"/>
    <w:tmpl w:val="E66EC2A0"/>
    <w:lvl w:ilvl="0" w:tplc="041F0019">
      <w:start w:val="1"/>
      <w:numFmt w:val="lowerLetter"/>
      <w:lvlText w:val="%1."/>
      <w:lvlJc w:val="left"/>
      <w:pPr>
        <w:ind w:left="1080" w:hanging="360"/>
      </w:p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AD75142"/>
    <w:multiLevelType w:val="hybridMultilevel"/>
    <w:tmpl w:val="0A965CAC"/>
    <w:lvl w:ilvl="0" w:tplc="A1887812">
      <w:start w:val="1"/>
      <w:numFmt w:val="lowerLetter"/>
      <w:lvlText w:val="%1."/>
      <w:lvlJc w:val="left"/>
      <w:pPr>
        <w:ind w:left="1080" w:hanging="360"/>
      </w:pPr>
      <w:rPr>
        <w:rFonts w:ascii="Times New Roman" w:eastAsiaTheme="minorHAnsi" w:hAnsi="Times New Roman" w:cs="Times New Roman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4B84475B"/>
    <w:multiLevelType w:val="hybridMultilevel"/>
    <w:tmpl w:val="E4482572"/>
    <w:lvl w:ilvl="0" w:tplc="041F0019">
      <w:start w:val="1"/>
      <w:numFmt w:val="lowerLetter"/>
      <w:lvlText w:val="%1.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CBB6413"/>
    <w:multiLevelType w:val="hybridMultilevel"/>
    <w:tmpl w:val="57D0335E"/>
    <w:lvl w:ilvl="0" w:tplc="041F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DBC62EF"/>
    <w:multiLevelType w:val="hybridMultilevel"/>
    <w:tmpl w:val="A8E01F64"/>
    <w:lvl w:ilvl="0" w:tplc="0FD268EC">
      <w:start w:val="1"/>
      <w:numFmt w:val="lowerLetter"/>
      <w:lvlText w:val="%1."/>
      <w:lvlJc w:val="left"/>
      <w:pPr>
        <w:ind w:left="14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2140" w:hanging="360"/>
      </w:pPr>
    </w:lvl>
    <w:lvl w:ilvl="2" w:tplc="041F001B" w:tentative="1">
      <w:start w:val="1"/>
      <w:numFmt w:val="lowerRoman"/>
      <w:lvlText w:val="%3."/>
      <w:lvlJc w:val="right"/>
      <w:pPr>
        <w:ind w:left="2860" w:hanging="180"/>
      </w:pPr>
    </w:lvl>
    <w:lvl w:ilvl="3" w:tplc="041F000F" w:tentative="1">
      <w:start w:val="1"/>
      <w:numFmt w:val="decimal"/>
      <w:lvlText w:val="%4."/>
      <w:lvlJc w:val="left"/>
      <w:pPr>
        <w:ind w:left="3580" w:hanging="360"/>
      </w:pPr>
    </w:lvl>
    <w:lvl w:ilvl="4" w:tplc="041F0019" w:tentative="1">
      <w:start w:val="1"/>
      <w:numFmt w:val="lowerLetter"/>
      <w:lvlText w:val="%5."/>
      <w:lvlJc w:val="left"/>
      <w:pPr>
        <w:ind w:left="4300" w:hanging="360"/>
      </w:pPr>
    </w:lvl>
    <w:lvl w:ilvl="5" w:tplc="041F001B" w:tentative="1">
      <w:start w:val="1"/>
      <w:numFmt w:val="lowerRoman"/>
      <w:lvlText w:val="%6."/>
      <w:lvlJc w:val="right"/>
      <w:pPr>
        <w:ind w:left="5020" w:hanging="180"/>
      </w:pPr>
    </w:lvl>
    <w:lvl w:ilvl="6" w:tplc="041F000F" w:tentative="1">
      <w:start w:val="1"/>
      <w:numFmt w:val="decimal"/>
      <w:lvlText w:val="%7."/>
      <w:lvlJc w:val="left"/>
      <w:pPr>
        <w:ind w:left="5740" w:hanging="360"/>
      </w:pPr>
    </w:lvl>
    <w:lvl w:ilvl="7" w:tplc="041F0019" w:tentative="1">
      <w:start w:val="1"/>
      <w:numFmt w:val="lowerLetter"/>
      <w:lvlText w:val="%8."/>
      <w:lvlJc w:val="left"/>
      <w:pPr>
        <w:ind w:left="6460" w:hanging="360"/>
      </w:pPr>
    </w:lvl>
    <w:lvl w:ilvl="8" w:tplc="041F001B" w:tentative="1">
      <w:start w:val="1"/>
      <w:numFmt w:val="lowerRoman"/>
      <w:lvlText w:val="%9."/>
      <w:lvlJc w:val="right"/>
      <w:pPr>
        <w:ind w:left="7180" w:hanging="180"/>
      </w:pPr>
    </w:lvl>
  </w:abstractNum>
  <w:abstractNum w:abstractNumId="27" w15:restartNumberingAfterBreak="0">
    <w:nsid w:val="516C6D2C"/>
    <w:multiLevelType w:val="hybridMultilevel"/>
    <w:tmpl w:val="E1E0D8A4"/>
    <w:lvl w:ilvl="0" w:tplc="041F0019">
      <w:start w:val="1"/>
      <w:numFmt w:val="lowerLetter"/>
      <w:lvlText w:val="%1."/>
      <w:lvlJc w:val="left"/>
      <w:pPr>
        <w:ind w:left="1080" w:hanging="360"/>
      </w:p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52874265"/>
    <w:multiLevelType w:val="hybridMultilevel"/>
    <w:tmpl w:val="311EC7FC"/>
    <w:lvl w:ilvl="0" w:tplc="FB5C93A8">
      <w:start w:val="1"/>
      <w:numFmt w:val="lowerLetter"/>
      <w:lvlText w:val="%1."/>
      <w:lvlJc w:val="left"/>
      <w:pPr>
        <w:ind w:left="405" w:hanging="360"/>
      </w:pPr>
      <w:rPr>
        <w:rFonts w:asciiTheme="minorHAnsi" w:hAnsiTheme="minorHAnsi" w:cstheme="minorBidi" w:hint="default"/>
        <w:b w:val="0"/>
        <w:sz w:val="22"/>
        <w:u w:val="none"/>
      </w:rPr>
    </w:lvl>
    <w:lvl w:ilvl="1" w:tplc="041F0019" w:tentative="1">
      <w:start w:val="1"/>
      <w:numFmt w:val="lowerLetter"/>
      <w:lvlText w:val="%2."/>
      <w:lvlJc w:val="left"/>
      <w:pPr>
        <w:ind w:left="1125" w:hanging="360"/>
      </w:pPr>
    </w:lvl>
    <w:lvl w:ilvl="2" w:tplc="041F001B" w:tentative="1">
      <w:start w:val="1"/>
      <w:numFmt w:val="lowerRoman"/>
      <w:lvlText w:val="%3."/>
      <w:lvlJc w:val="right"/>
      <w:pPr>
        <w:ind w:left="1845" w:hanging="180"/>
      </w:pPr>
    </w:lvl>
    <w:lvl w:ilvl="3" w:tplc="041F000F" w:tentative="1">
      <w:start w:val="1"/>
      <w:numFmt w:val="decimal"/>
      <w:lvlText w:val="%4."/>
      <w:lvlJc w:val="left"/>
      <w:pPr>
        <w:ind w:left="2565" w:hanging="360"/>
      </w:pPr>
    </w:lvl>
    <w:lvl w:ilvl="4" w:tplc="041F0019" w:tentative="1">
      <w:start w:val="1"/>
      <w:numFmt w:val="lowerLetter"/>
      <w:lvlText w:val="%5."/>
      <w:lvlJc w:val="left"/>
      <w:pPr>
        <w:ind w:left="3285" w:hanging="360"/>
      </w:pPr>
    </w:lvl>
    <w:lvl w:ilvl="5" w:tplc="041F001B" w:tentative="1">
      <w:start w:val="1"/>
      <w:numFmt w:val="lowerRoman"/>
      <w:lvlText w:val="%6."/>
      <w:lvlJc w:val="right"/>
      <w:pPr>
        <w:ind w:left="4005" w:hanging="180"/>
      </w:pPr>
    </w:lvl>
    <w:lvl w:ilvl="6" w:tplc="041F000F" w:tentative="1">
      <w:start w:val="1"/>
      <w:numFmt w:val="decimal"/>
      <w:lvlText w:val="%7."/>
      <w:lvlJc w:val="left"/>
      <w:pPr>
        <w:ind w:left="4725" w:hanging="360"/>
      </w:pPr>
    </w:lvl>
    <w:lvl w:ilvl="7" w:tplc="041F0019" w:tentative="1">
      <w:start w:val="1"/>
      <w:numFmt w:val="lowerLetter"/>
      <w:lvlText w:val="%8."/>
      <w:lvlJc w:val="left"/>
      <w:pPr>
        <w:ind w:left="5445" w:hanging="360"/>
      </w:pPr>
    </w:lvl>
    <w:lvl w:ilvl="8" w:tplc="041F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29" w15:restartNumberingAfterBreak="0">
    <w:nsid w:val="5C6C5788"/>
    <w:multiLevelType w:val="hybridMultilevel"/>
    <w:tmpl w:val="F57C3912"/>
    <w:lvl w:ilvl="0" w:tplc="E02A3124">
      <w:start w:val="1"/>
      <w:numFmt w:val="lowerLetter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D67071A"/>
    <w:multiLevelType w:val="hybridMultilevel"/>
    <w:tmpl w:val="B82C1D1E"/>
    <w:lvl w:ilvl="0" w:tplc="041F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F370C2C"/>
    <w:multiLevelType w:val="hybridMultilevel"/>
    <w:tmpl w:val="572CA576"/>
    <w:lvl w:ilvl="0" w:tplc="041F0019">
      <w:start w:val="1"/>
      <w:numFmt w:val="lowerLetter"/>
      <w:lvlText w:val="%1."/>
      <w:lvlJc w:val="left"/>
      <w:pPr>
        <w:ind w:left="1080" w:hanging="360"/>
      </w:p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606127C2"/>
    <w:multiLevelType w:val="hybridMultilevel"/>
    <w:tmpl w:val="CCB494A0"/>
    <w:lvl w:ilvl="0" w:tplc="041F0001">
      <w:start w:val="1"/>
      <w:numFmt w:val="bullet"/>
      <w:lvlText w:val=""/>
      <w:lvlJc w:val="left"/>
      <w:pPr>
        <w:ind w:left="18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5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3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40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7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4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1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9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620" w:hanging="360"/>
      </w:pPr>
      <w:rPr>
        <w:rFonts w:ascii="Wingdings" w:hAnsi="Wingdings" w:hint="default"/>
      </w:rPr>
    </w:lvl>
  </w:abstractNum>
  <w:abstractNum w:abstractNumId="33" w15:restartNumberingAfterBreak="0">
    <w:nsid w:val="6437511E"/>
    <w:multiLevelType w:val="hybridMultilevel"/>
    <w:tmpl w:val="56D45428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665B7670"/>
    <w:multiLevelType w:val="hybridMultilevel"/>
    <w:tmpl w:val="DA9ADB24"/>
    <w:lvl w:ilvl="0" w:tplc="5FB2C7B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6E5F0977"/>
    <w:multiLevelType w:val="hybridMultilevel"/>
    <w:tmpl w:val="F48E82A4"/>
    <w:lvl w:ilvl="0" w:tplc="041F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0FB0BAA"/>
    <w:multiLevelType w:val="hybridMultilevel"/>
    <w:tmpl w:val="3F005734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 w15:restartNumberingAfterBreak="0">
    <w:nsid w:val="720C19C5"/>
    <w:multiLevelType w:val="hybridMultilevel"/>
    <w:tmpl w:val="499AE7CA"/>
    <w:lvl w:ilvl="0" w:tplc="041F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2207522"/>
    <w:multiLevelType w:val="hybridMultilevel"/>
    <w:tmpl w:val="EB88532E"/>
    <w:lvl w:ilvl="0" w:tplc="041F0019">
      <w:start w:val="1"/>
      <w:numFmt w:val="lowerLetter"/>
      <w:lvlText w:val="%1."/>
      <w:lvlJc w:val="left"/>
      <w:pPr>
        <w:ind w:left="1080" w:hanging="360"/>
      </w:p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724C20BE"/>
    <w:multiLevelType w:val="hybridMultilevel"/>
    <w:tmpl w:val="7C00AF88"/>
    <w:lvl w:ilvl="0" w:tplc="041F0019">
      <w:start w:val="1"/>
      <w:numFmt w:val="lowerLetter"/>
      <w:lvlText w:val="%1."/>
      <w:lvlJc w:val="left"/>
      <w:pPr>
        <w:ind w:left="1060" w:hanging="360"/>
      </w:pPr>
    </w:lvl>
    <w:lvl w:ilvl="1" w:tplc="041F0019" w:tentative="1">
      <w:start w:val="1"/>
      <w:numFmt w:val="lowerLetter"/>
      <w:lvlText w:val="%2."/>
      <w:lvlJc w:val="left"/>
      <w:pPr>
        <w:ind w:left="1780" w:hanging="360"/>
      </w:pPr>
    </w:lvl>
    <w:lvl w:ilvl="2" w:tplc="041F001B" w:tentative="1">
      <w:start w:val="1"/>
      <w:numFmt w:val="lowerRoman"/>
      <w:lvlText w:val="%3."/>
      <w:lvlJc w:val="right"/>
      <w:pPr>
        <w:ind w:left="2500" w:hanging="180"/>
      </w:pPr>
    </w:lvl>
    <w:lvl w:ilvl="3" w:tplc="041F000F" w:tentative="1">
      <w:start w:val="1"/>
      <w:numFmt w:val="decimal"/>
      <w:lvlText w:val="%4."/>
      <w:lvlJc w:val="left"/>
      <w:pPr>
        <w:ind w:left="3220" w:hanging="360"/>
      </w:pPr>
    </w:lvl>
    <w:lvl w:ilvl="4" w:tplc="041F0019" w:tentative="1">
      <w:start w:val="1"/>
      <w:numFmt w:val="lowerLetter"/>
      <w:lvlText w:val="%5."/>
      <w:lvlJc w:val="left"/>
      <w:pPr>
        <w:ind w:left="3940" w:hanging="360"/>
      </w:pPr>
    </w:lvl>
    <w:lvl w:ilvl="5" w:tplc="041F001B" w:tentative="1">
      <w:start w:val="1"/>
      <w:numFmt w:val="lowerRoman"/>
      <w:lvlText w:val="%6."/>
      <w:lvlJc w:val="right"/>
      <w:pPr>
        <w:ind w:left="4660" w:hanging="180"/>
      </w:pPr>
    </w:lvl>
    <w:lvl w:ilvl="6" w:tplc="041F000F" w:tentative="1">
      <w:start w:val="1"/>
      <w:numFmt w:val="decimal"/>
      <w:lvlText w:val="%7."/>
      <w:lvlJc w:val="left"/>
      <w:pPr>
        <w:ind w:left="5380" w:hanging="360"/>
      </w:pPr>
    </w:lvl>
    <w:lvl w:ilvl="7" w:tplc="041F0019" w:tentative="1">
      <w:start w:val="1"/>
      <w:numFmt w:val="lowerLetter"/>
      <w:lvlText w:val="%8."/>
      <w:lvlJc w:val="left"/>
      <w:pPr>
        <w:ind w:left="6100" w:hanging="360"/>
      </w:pPr>
    </w:lvl>
    <w:lvl w:ilvl="8" w:tplc="041F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40" w15:restartNumberingAfterBreak="0">
    <w:nsid w:val="73BB2A66"/>
    <w:multiLevelType w:val="hybridMultilevel"/>
    <w:tmpl w:val="ACF6D780"/>
    <w:lvl w:ilvl="0" w:tplc="041F000D">
      <w:start w:val="1"/>
      <w:numFmt w:val="bullet"/>
      <w:lvlText w:val=""/>
      <w:lvlJc w:val="left"/>
      <w:pPr>
        <w:ind w:left="180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1" w15:restartNumberingAfterBreak="0">
    <w:nsid w:val="77CA4494"/>
    <w:multiLevelType w:val="hybridMultilevel"/>
    <w:tmpl w:val="E3A831B4"/>
    <w:lvl w:ilvl="0" w:tplc="0CD4792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 w15:restartNumberingAfterBreak="0">
    <w:nsid w:val="782B5E49"/>
    <w:multiLevelType w:val="hybridMultilevel"/>
    <w:tmpl w:val="B868E638"/>
    <w:lvl w:ilvl="0" w:tplc="041F0019">
      <w:start w:val="1"/>
      <w:numFmt w:val="lowerLetter"/>
      <w:lvlText w:val="%1."/>
      <w:lvlJc w:val="left"/>
      <w:pPr>
        <w:ind w:left="1060" w:hanging="360"/>
      </w:pPr>
    </w:lvl>
    <w:lvl w:ilvl="1" w:tplc="041F0019">
      <w:start w:val="1"/>
      <w:numFmt w:val="lowerLetter"/>
      <w:lvlText w:val="%2."/>
      <w:lvlJc w:val="left"/>
      <w:pPr>
        <w:ind w:left="1780" w:hanging="360"/>
      </w:pPr>
    </w:lvl>
    <w:lvl w:ilvl="2" w:tplc="041F001B">
      <w:start w:val="1"/>
      <w:numFmt w:val="lowerRoman"/>
      <w:lvlText w:val="%3."/>
      <w:lvlJc w:val="right"/>
      <w:pPr>
        <w:ind w:left="2500" w:hanging="180"/>
      </w:pPr>
    </w:lvl>
    <w:lvl w:ilvl="3" w:tplc="041F000F">
      <w:start w:val="1"/>
      <w:numFmt w:val="decimal"/>
      <w:lvlText w:val="%4."/>
      <w:lvlJc w:val="left"/>
      <w:pPr>
        <w:ind w:left="3220" w:hanging="360"/>
      </w:pPr>
    </w:lvl>
    <w:lvl w:ilvl="4" w:tplc="041F0019">
      <w:start w:val="1"/>
      <w:numFmt w:val="lowerLetter"/>
      <w:lvlText w:val="%5."/>
      <w:lvlJc w:val="left"/>
      <w:pPr>
        <w:ind w:left="3940" w:hanging="360"/>
      </w:pPr>
    </w:lvl>
    <w:lvl w:ilvl="5" w:tplc="041F001B">
      <w:start w:val="1"/>
      <w:numFmt w:val="lowerRoman"/>
      <w:lvlText w:val="%6."/>
      <w:lvlJc w:val="right"/>
      <w:pPr>
        <w:ind w:left="4660" w:hanging="180"/>
      </w:pPr>
    </w:lvl>
    <w:lvl w:ilvl="6" w:tplc="041F000F">
      <w:start w:val="1"/>
      <w:numFmt w:val="decimal"/>
      <w:lvlText w:val="%7."/>
      <w:lvlJc w:val="left"/>
      <w:pPr>
        <w:ind w:left="5380" w:hanging="360"/>
      </w:pPr>
    </w:lvl>
    <w:lvl w:ilvl="7" w:tplc="041F0019">
      <w:start w:val="1"/>
      <w:numFmt w:val="lowerLetter"/>
      <w:lvlText w:val="%8."/>
      <w:lvlJc w:val="left"/>
      <w:pPr>
        <w:ind w:left="6100" w:hanging="360"/>
      </w:pPr>
    </w:lvl>
    <w:lvl w:ilvl="8" w:tplc="041F001B">
      <w:start w:val="1"/>
      <w:numFmt w:val="lowerRoman"/>
      <w:lvlText w:val="%9."/>
      <w:lvlJc w:val="right"/>
      <w:pPr>
        <w:ind w:left="6820" w:hanging="180"/>
      </w:pPr>
    </w:lvl>
  </w:abstractNum>
  <w:abstractNum w:abstractNumId="43" w15:restartNumberingAfterBreak="0">
    <w:nsid w:val="7BA963B6"/>
    <w:multiLevelType w:val="hybridMultilevel"/>
    <w:tmpl w:val="00286D54"/>
    <w:lvl w:ilvl="0" w:tplc="041F0019">
      <w:start w:val="1"/>
      <w:numFmt w:val="lowerLetter"/>
      <w:lvlText w:val="%1."/>
      <w:lvlJc w:val="left"/>
      <w:pPr>
        <w:ind w:left="1485" w:hanging="360"/>
      </w:pPr>
    </w:lvl>
    <w:lvl w:ilvl="1" w:tplc="041F0019" w:tentative="1">
      <w:start w:val="1"/>
      <w:numFmt w:val="lowerLetter"/>
      <w:lvlText w:val="%2."/>
      <w:lvlJc w:val="left"/>
      <w:pPr>
        <w:ind w:left="2205" w:hanging="360"/>
      </w:pPr>
    </w:lvl>
    <w:lvl w:ilvl="2" w:tplc="041F001B" w:tentative="1">
      <w:start w:val="1"/>
      <w:numFmt w:val="lowerRoman"/>
      <w:lvlText w:val="%3."/>
      <w:lvlJc w:val="right"/>
      <w:pPr>
        <w:ind w:left="2925" w:hanging="180"/>
      </w:pPr>
    </w:lvl>
    <w:lvl w:ilvl="3" w:tplc="041F000F" w:tentative="1">
      <w:start w:val="1"/>
      <w:numFmt w:val="decimal"/>
      <w:lvlText w:val="%4."/>
      <w:lvlJc w:val="left"/>
      <w:pPr>
        <w:ind w:left="3645" w:hanging="360"/>
      </w:pPr>
    </w:lvl>
    <w:lvl w:ilvl="4" w:tplc="041F0019" w:tentative="1">
      <w:start w:val="1"/>
      <w:numFmt w:val="lowerLetter"/>
      <w:lvlText w:val="%5."/>
      <w:lvlJc w:val="left"/>
      <w:pPr>
        <w:ind w:left="4365" w:hanging="360"/>
      </w:pPr>
    </w:lvl>
    <w:lvl w:ilvl="5" w:tplc="041F001B" w:tentative="1">
      <w:start w:val="1"/>
      <w:numFmt w:val="lowerRoman"/>
      <w:lvlText w:val="%6."/>
      <w:lvlJc w:val="right"/>
      <w:pPr>
        <w:ind w:left="5085" w:hanging="180"/>
      </w:pPr>
    </w:lvl>
    <w:lvl w:ilvl="6" w:tplc="041F000F" w:tentative="1">
      <w:start w:val="1"/>
      <w:numFmt w:val="decimal"/>
      <w:lvlText w:val="%7."/>
      <w:lvlJc w:val="left"/>
      <w:pPr>
        <w:ind w:left="5805" w:hanging="360"/>
      </w:pPr>
    </w:lvl>
    <w:lvl w:ilvl="7" w:tplc="041F0019" w:tentative="1">
      <w:start w:val="1"/>
      <w:numFmt w:val="lowerLetter"/>
      <w:lvlText w:val="%8."/>
      <w:lvlJc w:val="left"/>
      <w:pPr>
        <w:ind w:left="6525" w:hanging="360"/>
      </w:pPr>
    </w:lvl>
    <w:lvl w:ilvl="8" w:tplc="041F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44" w15:restartNumberingAfterBreak="0">
    <w:nsid w:val="7F8E4566"/>
    <w:multiLevelType w:val="hybridMultilevel"/>
    <w:tmpl w:val="341A117C"/>
    <w:lvl w:ilvl="0" w:tplc="041F0019">
      <w:start w:val="1"/>
      <w:numFmt w:val="lowerLetter"/>
      <w:lvlText w:val="%1."/>
      <w:lvlJc w:val="left"/>
      <w:pPr>
        <w:ind w:left="1080" w:hanging="360"/>
      </w:p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8"/>
  </w:num>
  <w:num w:numId="2">
    <w:abstractNumId w:val="13"/>
  </w:num>
  <w:num w:numId="3">
    <w:abstractNumId w:val="2"/>
  </w:num>
  <w:num w:numId="4">
    <w:abstractNumId w:val="33"/>
  </w:num>
  <w:num w:numId="5">
    <w:abstractNumId w:val="16"/>
  </w:num>
  <w:num w:numId="6">
    <w:abstractNumId w:val="7"/>
  </w:num>
  <w:num w:numId="7">
    <w:abstractNumId w:val="36"/>
  </w:num>
  <w:num w:numId="8">
    <w:abstractNumId w:val="4"/>
  </w:num>
  <w:num w:numId="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1"/>
  </w:num>
  <w:num w:numId="11">
    <w:abstractNumId w:val="1"/>
  </w:num>
  <w:num w:numId="1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2"/>
  </w:num>
  <w:num w:numId="15">
    <w:abstractNumId w:val="22"/>
  </w:num>
  <w:num w:numId="16">
    <w:abstractNumId w:val="5"/>
  </w:num>
  <w:num w:numId="17">
    <w:abstractNumId w:val="18"/>
  </w:num>
  <w:num w:numId="18">
    <w:abstractNumId w:val="39"/>
  </w:num>
  <w:num w:numId="19">
    <w:abstractNumId w:val="38"/>
  </w:num>
  <w:num w:numId="20">
    <w:abstractNumId w:val="26"/>
  </w:num>
  <w:num w:numId="21">
    <w:abstractNumId w:val="27"/>
  </w:num>
  <w:num w:numId="22">
    <w:abstractNumId w:val="28"/>
  </w:num>
  <w:num w:numId="23">
    <w:abstractNumId w:val="15"/>
  </w:num>
  <w:num w:numId="24">
    <w:abstractNumId w:val="43"/>
  </w:num>
  <w:num w:numId="25">
    <w:abstractNumId w:val="3"/>
  </w:num>
  <w:num w:numId="26">
    <w:abstractNumId w:val="44"/>
  </w:num>
  <w:num w:numId="27">
    <w:abstractNumId w:val="25"/>
  </w:num>
  <w:num w:numId="28">
    <w:abstractNumId w:val="37"/>
  </w:num>
  <w:num w:numId="29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35"/>
  </w:num>
  <w:num w:numId="31">
    <w:abstractNumId w:val="0"/>
  </w:num>
  <w:num w:numId="32">
    <w:abstractNumId w:val="21"/>
  </w:num>
  <w:num w:numId="33">
    <w:abstractNumId w:val="23"/>
  </w:num>
  <w:num w:numId="34">
    <w:abstractNumId w:val="10"/>
  </w:num>
  <w:num w:numId="35">
    <w:abstractNumId w:val="40"/>
  </w:num>
  <w:num w:numId="36">
    <w:abstractNumId w:val="31"/>
  </w:num>
  <w:num w:numId="37">
    <w:abstractNumId w:val="20"/>
  </w:num>
  <w:num w:numId="38">
    <w:abstractNumId w:val="30"/>
  </w:num>
  <w:num w:numId="39">
    <w:abstractNumId w:val="19"/>
  </w:num>
  <w:num w:numId="40">
    <w:abstractNumId w:val="17"/>
  </w:num>
  <w:num w:numId="41">
    <w:abstractNumId w:val="34"/>
  </w:num>
  <w:num w:numId="42">
    <w:abstractNumId w:val="29"/>
  </w:num>
  <w:num w:numId="43">
    <w:abstractNumId w:val="32"/>
  </w:num>
  <w:num w:numId="44">
    <w:abstractNumId w:val="6"/>
  </w:num>
  <w:num w:numId="45">
    <w:abstractNumId w:val="41"/>
  </w:num>
  <w:num w:numId="46">
    <w:abstractNumId w:val="14"/>
  </w:num>
  <w:num w:numId="4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6572"/>
    <w:rsid w:val="00005F1E"/>
    <w:rsid w:val="00026935"/>
    <w:rsid w:val="000351E4"/>
    <w:rsid w:val="000363D3"/>
    <w:rsid w:val="00051DC2"/>
    <w:rsid w:val="00052CF4"/>
    <w:rsid w:val="000554CE"/>
    <w:rsid w:val="00076C52"/>
    <w:rsid w:val="00091A57"/>
    <w:rsid w:val="000B3B95"/>
    <w:rsid w:val="000C7A1E"/>
    <w:rsid w:val="000E78AA"/>
    <w:rsid w:val="000F0C15"/>
    <w:rsid w:val="000F452C"/>
    <w:rsid w:val="000F7119"/>
    <w:rsid w:val="000F76D3"/>
    <w:rsid w:val="00100693"/>
    <w:rsid w:val="0010407F"/>
    <w:rsid w:val="00112ECE"/>
    <w:rsid w:val="00116818"/>
    <w:rsid w:val="00121B91"/>
    <w:rsid w:val="00131EC1"/>
    <w:rsid w:val="0013405F"/>
    <w:rsid w:val="00141F52"/>
    <w:rsid w:val="0014208A"/>
    <w:rsid w:val="001436E3"/>
    <w:rsid w:val="00146538"/>
    <w:rsid w:val="00146E1E"/>
    <w:rsid w:val="00151C99"/>
    <w:rsid w:val="00157826"/>
    <w:rsid w:val="00183E51"/>
    <w:rsid w:val="001866F2"/>
    <w:rsid w:val="00190B13"/>
    <w:rsid w:val="0019540A"/>
    <w:rsid w:val="001A7AF2"/>
    <w:rsid w:val="001B3860"/>
    <w:rsid w:val="001B42D9"/>
    <w:rsid w:val="001C0480"/>
    <w:rsid w:val="001C6F5B"/>
    <w:rsid w:val="001E4D97"/>
    <w:rsid w:val="001E5D93"/>
    <w:rsid w:val="001F30B4"/>
    <w:rsid w:val="001F6219"/>
    <w:rsid w:val="002120E9"/>
    <w:rsid w:val="002246B2"/>
    <w:rsid w:val="00246CAA"/>
    <w:rsid w:val="00295BF0"/>
    <w:rsid w:val="002B16E2"/>
    <w:rsid w:val="002C7AB2"/>
    <w:rsid w:val="002D6797"/>
    <w:rsid w:val="002F04B0"/>
    <w:rsid w:val="00312815"/>
    <w:rsid w:val="0035335B"/>
    <w:rsid w:val="0036506D"/>
    <w:rsid w:val="00394108"/>
    <w:rsid w:val="003A7F96"/>
    <w:rsid w:val="003B53B1"/>
    <w:rsid w:val="003F6CE7"/>
    <w:rsid w:val="00402E04"/>
    <w:rsid w:val="0040473A"/>
    <w:rsid w:val="00405F5B"/>
    <w:rsid w:val="004070F0"/>
    <w:rsid w:val="00414F10"/>
    <w:rsid w:val="00417B4D"/>
    <w:rsid w:val="004617D9"/>
    <w:rsid w:val="0047799A"/>
    <w:rsid w:val="00480F2B"/>
    <w:rsid w:val="00484732"/>
    <w:rsid w:val="0048773C"/>
    <w:rsid w:val="00497467"/>
    <w:rsid w:val="004A1C3F"/>
    <w:rsid w:val="004D5AA6"/>
    <w:rsid w:val="004F38D6"/>
    <w:rsid w:val="004F7A06"/>
    <w:rsid w:val="00505DDD"/>
    <w:rsid w:val="0053568D"/>
    <w:rsid w:val="00537235"/>
    <w:rsid w:val="00550666"/>
    <w:rsid w:val="00562A76"/>
    <w:rsid w:val="00563115"/>
    <w:rsid w:val="0056432E"/>
    <w:rsid w:val="00573984"/>
    <w:rsid w:val="005910FF"/>
    <w:rsid w:val="00591A22"/>
    <w:rsid w:val="005B0F87"/>
    <w:rsid w:val="005B3C98"/>
    <w:rsid w:val="005B442C"/>
    <w:rsid w:val="005B6D56"/>
    <w:rsid w:val="005C00C5"/>
    <w:rsid w:val="005E3238"/>
    <w:rsid w:val="005E382F"/>
    <w:rsid w:val="00605468"/>
    <w:rsid w:val="00607F16"/>
    <w:rsid w:val="00614849"/>
    <w:rsid w:val="0063736B"/>
    <w:rsid w:val="00663343"/>
    <w:rsid w:val="00666E7C"/>
    <w:rsid w:val="006725BD"/>
    <w:rsid w:val="00676B79"/>
    <w:rsid w:val="00682AB8"/>
    <w:rsid w:val="00694317"/>
    <w:rsid w:val="006A4642"/>
    <w:rsid w:val="006A6D7D"/>
    <w:rsid w:val="006B269A"/>
    <w:rsid w:val="006C2ECC"/>
    <w:rsid w:val="006C7B61"/>
    <w:rsid w:val="006E66FD"/>
    <w:rsid w:val="006E714C"/>
    <w:rsid w:val="006F477B"/>
    <w:rsid w:val="00711848"/>
    <w:rsid w:val="00712261"/>
    <w:rsid w:val="00723388"/>
    <w:rsid w:val="00723ACB"/>
    <w:rsid w:val="00732B1F"/>
    <w:rsid w:val="00733718"/>
    <w:rsid w:val="00735CCD"/>
    <w:rsid w:val="00740A25"/>
    <w:rsid w:val="0074405B"/>
    <w:rsid w:val="007462EB"/>
    <w:rsid w:val="00747A8A"/>
    <w:rsid w:val="00757344"/>
    <w:rsid w:val="007575D9"/>
    <w:rsid w:val="00761801"/>
    <w:rsid w:val="0077505E"/>
    <w:rsid w:val="007826C6"/>
    <w:rsid w:val="00784069"/>
    <w:rsid w:val="00786EAE"/>
    <w:rsid w:val="00793386"/>
    <w:rsid w:val="007A0138"/>
    <w:rsid w:val="007D2C5C"/>
    <w:rsid w:val="007E3F71"/>
    <w:rsid w:val="007E5E86"/>
    <w:rsid w:val="007F451C"/>
    <w:rsid w:val="007F68F6"/>
    <w:rsid w:val="008151AD"/>
    <w:rsid w:val="0081648F"/>
    <w:rsid w:val="008321BB"/>
    <w:rsid w:val="00837D2A"/>
    <w:rsid w:val="00854142"/>
    <w:rsid w:val="0085562F"/>
    <w:rsid w:val="008602AF"/>
    <w:rsid w:val="00885E5C"/>
    <w:rsid w:val="00887C27"/>
    <w:rsid w:val="00891E02"/>
    <w:rsid w:val="008A10BA"/>
    <w:rsid w:val="008A52EE"/>
    <w:rsid w:val="008E77F1"/>
    <w:rsid w:val="008F6E73"/>
    <w:rsid w:val="0090187E"/>
    <w:rsid w:val="0092737C"/>
    <w:rsid w:val="00956572"/>
    <w:rsid w:val="00990510"/>
    <w:rsid w:val="00995160"/>
    <w:rsid w:val="009C06B2"/>
    <w:rsid w:val="009C2450"/>
    <w:rsid w:val="00A003ED"/>
    <w:rsid w:val="00A225FF"/>
    <w:rsid w:val="00A23805"/>
    <w:rsid w:val="00A34ACE"/>
    <w:rsid w:val="00A407FD"/>
    <w:rsid w:val="00A65ECC"/>
    <w:rsid w:val="00A673AB"/>
    <w:rsid w:val="00A859F7"/>
    <w:rsid w:val="00AA10AE"/>
    <w:rsid w:val="00AB24F8"/>
    <w:rsid w:val="00AC0437"/>
    <w:rsid w:val="00AC5508"/>
    <w:rsid w:val="00AC652C"/>
    <w:rsid w:val="00AD1393"/>
    <w:rsid w:val="00AD2916"/>
    <w:rsid w:val="00AF2694"/>
    <w:rsid w:val="00AF3749"/>
    <w:rsid w:val="00B018F5"/>
    <w:rsid w:val="00B10DBB"/>
    <w:rsid w:val="00B11F55"/>
    <w:rsid w:val="00B50028"/>
    <w:rsid w:val="00B534D7"/>
    <w:rsid w:val="00B53E9C"/>
    <w:rsid w:val="00B62C7A"/>
    <w:rsid w:val="00B74537"/>
    <w:rsid w:val="00B81865"/>
    <w:rsid w:val="00B86036"/>
    <w:rsid w:val="00B90EC0"/>
    <w:rsid w:val="00BB0C34"/>
    <w:rsid w:val="00BD17E7"/>
    <w:rsid w:val="00BD539A"/>
    <w:rsid w:val="00BE4D46"/>
    <w:rsid w:val="00BE6F9F"/>
    <w:rsid w:val="00BE70AD"/>
    <w:rsid w:val="00BF3DC6"/>
    <w:rsid w:val="00BF45E1"/>
    <w:rsid w:val="00BF6309"/>
    <w:rsid w:val="00BF7E4C"/>
    <w:rsid w:val="00C0459A"/>
    <w:rsid w:val="00C06073"/>
    <w:rsid w:val="00C06EDE"/>
    <w:rsid w:val="00C06F00"/>
    <w:rsid w:val="00C14EBF"/>
    <w:rsid w:val="00C4593D"/>
    <w:rsid w:val="00C5242C"/>
    <w:rsid w:val="00C565A5"/>
    <w:rsid w:val="00C56CE9"/>
    <w:rsid w:val="00C77B64"/>
    <w:rsid w:val="00C85889"/>
    <w:rsid w:val="00C90B75"/>
    <w:rsid w:val="00CA452D"/>
    <w:rsid w:val="00CB01CA"/>
    <w:rsid w:val="00CE2430"/>
    <w:rsid w:val="00CE434C"/>
    <w:rsid w:val="00CF65E5"/>
    <w:rsid w:val="00CF73FB"/>
    <w:rsid w:val="00CF791B"/>
    <w:rsid w:val="00D00360"/>
    <w:rsid w:val="00D011E8"/>
    <w:rsid w:val="00D011EB"/>
    <w:rsid w:val="00D22AE4"/>
    <w:rsid w:val="00D34D4D"/>
    <w:rsid w:val="00D34FA1"/>
    <w:rsid w:val="00D440D8"/>
    <w:rsid w:val="00D53DB2"/>
    <w:rsid w:val="00D6114A"/>
    <w:rsid w:val="00D67659"/>
    <w:rsid w:val="00D77083"/>
    <w:rsid w:val="00D8555E"/>
    <w:rsid w:val="00D86321"/>
    <w:rsid w:val="00D86B1D"/>
    <w:rsid w:val="00DB226B"/>
    <w:rsid w:val="00DD0693"/>
    <w:rsid w:val="00DD6024"/>
    <w:rsid w:val="00DF23F8"/>
    <w:rsid w:val="00E036CB"/>
    <w:rsid w:val="00E14423"/>
    <w:rsid w:val="00E37A96"/>
    <w:rsid w:val="00E4331B"/>
    <w:rsid w:val="00E57BA6"/>
    <w:rsid w:val="00E619A5"/>
    <w:rsid w:val="00E71AA1"/>
    <w:rsid w:val="00E77F45"/>
    <w:rsid w:val="00E82B7D"/>
    <w:rsid w:val="00E9418E"/>
    <w:rsid w:val="00EA1F4F"/>
    <w:rsid w:val="00EA3BE4"/>
    <w:rsid w:val="00EA7E6D"/>
    <w:rsid w:val="00EB0D8B"/>
    <w:rsid w:val="00EB6652"/>
    <w:rsid w:val="00EB7CCE"/>
    <w:rsid w:val="00ED320B"/>
    <w:rsid w:val="00EE610E"/>
    <w:rsid w:val="00EF588E"/>
    <w:rsid w:val="00F01C07"/>
    <w:rsid w:val="00F0361E"/>
    <w:rsid w:val="00F10826"/>
    <w:rsid w:val="00F17F49"/>
    <w:rsid w:val="00F51A98"/>
    <w:rsid w:val="00F525D9"/>
    <w:rsid w:val="00F86889"/>
    <w:rsid w:val="00F93E48"/>
    <w:rsid w:val="00F9464E"/>
    <w:rsid w:val="00FA45CE"/>
    <w:rsid w:val="00FB1837"/>
    <w:rsid w:val="00FB7191"/>
    <w:rsid w:val="00FE3D29"/>
    <w:rsid w:val="00FF3D19"/>
    <w:rsid w:val="00FF79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CF7456B"/>
  <w15:docId w15:val="{0125ECF1-5BE6-4DB5-9E7A-A55DBAD0F9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56572"/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EA3BE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uiPriority w:val="99"/>
    <w:qFormat/>
    <w:rsid w:val="005B6D56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Balk2Char">
    <w:name w:val="Başlık 2 Char"/>
    <w:basedOn w:val="VarsaylanParagrafYazTipi"/>
    <w:link w:val="Balk2"/>
    <w:uiPriority w:val="9"/>
    <w:rsid w:val="00EA3BE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Gvdemetni2">
    <w:name w:val="Gövde metni (2)"/>
    <w:basedOn w:val="VarsaylanParagrafYazTipi"/>
    <w:rsid w:val="00EA3BE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single"/>
      <w:lang w:val="tr-TR" w:eastAsia="tr-TR" w:bidi="tr-TR"/>
    </w:rPr>
  </w:style>
  <w:style w:type="paragraph" w:styleId="ListeParagraf">
    <w:name w:val="List Paragraph"/>
    <w:basedOn w:val="Normal"/>
    <w:uiPriority w:val="34"/>
    <w:qFormat/>
    <w:rsid w:val="00EA3BE4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EA3B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A3BE4"/>
  </w:style>
  <w:style w:type="paragraph" w:styleId="AltBilgi">
    <w:name w:val="footer"/>
    <w:basedOn w:val="Normal"/>
    <w:link w:val="AltBilgiChar"/>
    <w:uiPriority w:val="99"/>
    <w:unhideWhenUsed/>
    <w:rsid w:val="00EA3B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A3B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2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1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0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86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91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7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4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0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8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42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9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70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0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0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76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03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865</Words>
  <Characters>4931</Characters>
  <Application>Microsoft Office Word</Application>
  <DocSecurity>0</DocSecurity>
  <Lines>41</Lines>
  <Paragraphs>11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Progressive</Company>
  <LinksUpToDate>false</LinksUpToDate>
  <CharactersWithSpaces>5785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gencer.yilmaz</dc:creator>
  <cp:lastModifiedBy>Gülşah KARAARSLAN</cp:lastModifiedBy>
  <cp:revision>22</cp:revision>
  <dcterms:created xsi:type="dcterms:W3CDTF">2023-11-20T05:11:00Z</dcterms:created>
  <dcterms:modified xsi:type="dcterms:W3CDTF">2023-11-22T10:37:00Z</dcterms:modified>
</cp:coreProperties>
</file>