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page" w:tblpXSpec="center" w:tblpY="1621"/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7"/>
        <w:gridCol w:w="7928"/>
      </w:tblGrid>
      <w:tr w:rsidR="000612AA" w:rsidRPr="008B3704" w14:paraId="50D8267A" w14:textId="77777777" w:rsidTr="000612AA">
        <w:trPr>
          <w:trHeight w:val="1325"/>
        </w:trPr>
        <w:tc>
          <w:tcPr>
            <w:tcW w:w="1467" w:type="dxa"/>
          </w:tcPr>
          <w:p w14:paraId="06A90C2D" w14:textId="77777777" w:rsidR="000612AA" w:rsidRPr="008B3704" w:rsidRDefault="000612AA" w:rsidP="000612AA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B3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7928" w:type="dxa"/>
            <w:shd w:val="clear" w:color="auto" w:fill="auto"/>
          </w:tcPr>
          <w:p w14:paraId="1E44CF79" w14:textId="00BC8E48" w:rsidR="000612AA" w:rsidRPr="00666D98" w:rsidRDefault="000612AA" w:rsidP="00666D98">
            <w:pPr>
              <w:pStyle w:val="ListeParagraf"/>
              <w:widowControl w:val="0"/>
              <w:numPr>
                <w:ilvl w:val="0"/>
                <w:numId w:val="18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Ürün</w:t>
            </w:r>
            <w:proofErr w:type="spellEnd"/>
            <w:r w:rsidR="00D20F10"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tümör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rezeksiyon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cerrahisine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bağlı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oluşan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yoğun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kemik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kaybı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, bağ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ve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tendon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kayıpları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gibi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durumlarda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kullanılmalıdır</w:t>
            </w:r>
            <w:proofErr w:type="spellEnd"/>
            <w:r w:rsidRPr="00666D9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0612AA" w:rsidRPr="008B3704" w14:paraId="5B3282F7" w14:textId="77777777" w:rsidTr="00D20F10">
        <w:trPr>
          <w:trHeight w:val="1769"/>
        </w:trPr>
        <w:tc>
          <w:tcPr>
            <w:tcW w:w="1467" w:type="dxa"/>
          </w:tcPr>
          <w:p w14:paraId="7FC9FD2E" w14:textId="77B6E288" w:rsidR="000612AA" w:rsidRPr="008B3704" w:rsidRDefault="000612AA" w:rsidP="000612AA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B3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 Malzeme Tanımlama Bilgileri:</w:t>
            </w:r>
          </w:p>
        </w:tc>
        <w:tc>
          <w:tcPr>
            <w:tcW w:w="7928" w:type="dxa"/>
            <w:shd w:val="clear" w:color="auto" w:fill="auto"/>
          </w:tcPr>
          <w:p w14:paraId="5F46AB7D" w14:textId="0485F184" w:rsidR="000E603A" w:rsidRPr="00666D98" w:rsidRDefault="000E603A" w:rsidP="00666D98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D9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>Ürün;</w:t>
            </w:r>
          </w:p>
          <w:p w14:paraId="352DCA0E" w14:textId="77777777" w:rsidR="000E603A" w:rsidRPr="006D236F" w:rsidRDefault="000E603A" w:rsidP="000E603A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236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>CoCr</w:t>
            </w:r>
            <w:proofErr w:type="spellEnd"/>
            <w:r w:rsidRPr="006D236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>,</w:t>
            </w:r>
          </w:p>
          <w:p w14:paraId="38AD474A" w14:textId="77777777" w:rsidR="000E603A" w:rsidRPr="006D236F" w:rsidRDefault="000E603A" w:rsidP="000E603A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6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>Titanyum,</w:t>
            </w:r>
          </w:p>
          <w:p w14:paraId="6A94B14E" w14:textId="77777777" w:rsidR="000E603A" w:rsidRPr="00CB55BB" w:rsidRDefault="000E603A" w:rsidP="000E603A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6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>UHMWPE, seçeneklerinden herhangi biri olmalıdır.</w:t>
            </w:r>
          </w:p>
          <w:p w14:paraId="6562EBDA" w14:textId="77777777" w:rsidR="000E603A" w:rsidRPr="006D236F" w:rsidRDefault="000E603A" w:rsidP="000E603A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 türlü parçaları ve insert dahil</w:t>
            </w:r>
          </w:p>
          <w:p w14:paraId="1EFF0754" w14:textId="064C6768" w:rsidR="000E603A" w:rsidRDefault="000E603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6F">
              <w:rPr>
                <w:rFonts w:ascii="Times New Roman" w:hAnsi="Times New Roman" w:cs="Times New Roman"/>
                <w:sz w:val="24"/>
                <w:szCs w:val="24"/>
              </w:rPr>
              <w:t xml:space="preserve">Ürün eklem bağlantıları, rotasyonlu veya </w:t>
            </w:r>
            <w:proofErr w:type="spellStart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rotasyonsuz</w:t>
            </w:r>
            <w:proofErr w:type="spellEnd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 xml:space="preserve"> uygulamaya uygun olmalıdır.</w:t>
            </w:r>
          </w:p>
          <w:p w14:paraId="38C8E208" w14:textId="77777777" w:rsidR="000E603A" w:rsidRPr="006D236F" w:rsidRDefault="000E603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Ürünün;</w:t>
            </w:r>
          </w:p>
          <w:p w14:paraId="0D940F72" w14:textId="77777777" w:rsidR="000E603A" w:rsidRPr="006D236F" w:rsidRDefault="000E603A" w:rsidP="000E603A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Antibakteriyel</w:t>
            </w:r>
            <w:proofErr w:type="spellEnd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 xml:space="preserve"> Kaplama,</w:t>
            </w:r>
          </w:p>
          <w:p w14:paraId="04214748" w14:textId="41C4F80A" w:rsidR="000E603A" w:rsidRPr="006D236F" w:rsidRDefault="000E603A" w:rsidP="000E603A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Diğer Tüm Kaplamalar (</w:t>
            </w:r>
            <w:proofErr w:type="spellStart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Antibakteriyel</w:t>
            </w:r>
            <w:proofErr w:type="spellEnd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Kaplamalar Hariç),</w:t>
            </w:r>
          </w:p>
          <w:p w14:paraId="0BB857D9" w14:textId="63D925DF" w:rsidR="000E603A" w:rsidRPr="006D236F" w:rsidRDefault="000E603A" w:rsidP="000E603A">
            <w:pPr>
              <w:pStyle w:val="ListeParagraf"/>
              <w:numPr>
                <w:ilvl w:val="0"/>
                <w:numId w:val="16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6F">
              <w:rPr>
                <w:rFonts w:ascii="Times New Roman" w:hAnsi="Times New Roman" w:cs="Times New Roman"/>
                <w:sz w:val="24"/>
                <w:szCs w:val="24"/>
              </w:rPr>
              <w:t xml:space="preserve">Kaplamasız, </w:t>
            </w:r>
            <w:r w:rsidRPr="006D23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seçeneklerinden herhangi biri olmalıdır.</w:t>
            </w:r>
          </w:p>
          <w:p w14:paraId="3F0FC62D" w14:textId="6626E38F" w:rsidR="000612AA" w:rsidRPr="008B3704" w:rsidRDefault="000612A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</w:pPr>
            <w:r w:rsidRPr="008B370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 xml:space="preserve">Ürün muhtelif </w:t>
            </w:r>
            <w:r w:rsidR="00A07D0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 xml:space="preserve">boy ve ölçü seçeneklerinden herhangi birisi </w:t>
            </w:r>
            <w:r w:rsidRPr="008B370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  <w:t>olmalıdır.</w:t>
            </w:r>
          </w:p>
        </w:tc>
      </w:tr>
      <w:tr w:rsidR="000612AA" w:rsidRPr="008B3704" w14:paraId="21203278" w14:textId="77777777" w:rsidTr="000612AA">
        <w:trPr>
          <w:trHeight w:val="1023"/>
        </w:trPr>
        <w:tc>
          <w:tcPr>
            <w:tcW w:w="1467" w:type="dxa"/>
          </w:tcPr>
          <w:p w14:paraId="3BD716AC" w14:textId="77777777" w:rsidR="000612AA" w:rsidRPr="008B3704" w:rsidRDefault="000612AA" w:rsidP="000612AA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B3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458D8F43" w14:textId="77777777" w:rsidR="000612AA" w:rsidRPr="008B3704" w:rsidRDefault="000612AA" w:rsidP="000612AA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928" w:type="dxa"/>
            <w:shd w:val="clear" w:color="auto" w:fill="auto"/>
          </w:tcPr>
          <w:p w14:paraId="1CAEB77A" w14:textId="3E6BEAF3" w:rsidR="000767A0" w:rsidRPr="000767A0" w:rsidRDefault="000E603A" w:rsidP="000767A0">
            <w:pPr>
              <w:pStyle w:val="ListeParagraf"/>
              <w:numPr>
                <w:ilvl w:val="0"/>
                <w:numId w:val="17"/>
              </w:numPr>
              <w:shd w:val="clear" w:color="auto" w:fill="FFFFFF"/>
              <w:spacing w:before="120" w:after="120" w:line="360" w:lineRule="auto"/>
              <w:jc w:val="both"/>
              <w:rPr>
                <w:rStyle w:val="Gl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D236F">
              <w:rPr>
                <w:rFonts w:ascii="Times New Roman" w:hAnsi="Times New Roman" w:cs="Times New Roman"/>
                <w:sz w:val="24"/>
                <w:szCs w:val="24"/>
              </w:rPr>
              <w:t>Ürün, sağ veya sol olmak üzere kullanıma uygun yapıda olmalıdır</w:t>
            </w:r>
            <w:r w:rsidRPr="006D236F">
              <w:rPr>
                <w:rStyle w:val="Gl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4701EA5" w14:textId="609A5B55" w:rsidR="000E603A" w:rsidRPr="000767A0" w:rsidRDefault="000E603A" w:rsidP="000767A0">
            <w:pPr>
              <w:pStyle w:val="ListeParagraf"/>
              <w:numPr>
                <w:ilvl w:val="0"/>
                <w:numId w:val="17"/>
              </w:numPr>
              <w:shd w:val="clear" w:color="auto" w:fill="FFFFF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7A0">
              <w:rPr>
                <w:rFonts w:ascii="Times New Roman" w:hAnsi="Times New Roman" w:cs="Times New Roman"/>
                <w:sz w:val="24"/>
                <w:szCs w:val="24"/>
              </w:rPr>
              <w:t>Ürün, menteşe sistemi ile kullanılabilmelidir.</w:t>
            </w:r>
          </w:p>
          <w:p w14:paraId="7C545FDA" w14:textId="77777777" w:rsidR="000E603A" w:rsidRDefault="000E603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Ürün, </w:t>
            </w:r>
            <w:proofErr w:type="spellStart"/>
            <w:r w:rsidRPr="00B653C6">
              <w:rPr>
                <w:rFonts w:ascii="Times New Roman" w:hAnsi="Times New Roman" w:cs="Times New Roman"/>
                <w:sz w:val="24"/>
                <w:szCs w:val="24"/>
              </w:rPr>
              <w:t>patella</w:t>
            </w:r>
            <w:proofErr w:type="spellEnd"/>
            <w:r w:rsidRPr="00B6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53C6">
              <w:rPr>
                <w:rFonts w:ascii="Times New Roman" w:hAnsi="Times New Roman" w:cs="Times New Roman"/>
                <w:sz w:val="24"/>
                <w:szCs w:val="24"/>
              </w:rPr>
              <w:t>implantı</w:t>
            </w:r>
            <w:proofErr w:type="spellEnd"/>
            <w:r w:rsidRPr="00B653C6">
              <w:rPr>
                <w:rFonts w:ascii="Times New Roman" w:hAnsi="Times New Roman" w:cs="Times New Roman"/>
                <w:sz w:val="24"/>
                <w:szCs w:val="24"/>
              </w:rPr>
              <w:t xml:space="preserve"> uygulamasına izin vermelidir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8CFF05" w14:textId="1EC58A6F" w:rsidR="009F0D6C" w:rsidRPr="000D0BEE" w:rsidRDefault="000E603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tr-TR"/>
              </w:rPr>
            </w:pPr>
            <w:r w:rsidRPr="00EB3E4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Diz insert, tibial ve femoral komponentlerin eklemleşen yüzeyleri ile uyumlu olmalıdır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.</w:t>
            </w:r>
          </w:p>
        </w:tc>
      </w:tr>
      <w:tr w:rsidR="000612AA" w:rsidRPr="008B3704" w14:paraId="0EE25B27" w14:textId="77777777" w:rsidTr="00D20F10">
        <w:trPr>
          <w:trHeight w:val="975"/>
        </w:trPr>
        <w:tc>
          <w:tcPr>
            <w:tcW w:w="1467" w:type="dxa"/>
          </w:tcPr>
          <w:p w14:paraId="18DBF3A7" w14:textId="228B3797" w:rsidR="000612AA" w:rsidRPr="008B3704" w:rsidRDefault="000612AA" w:rsidP="000612AA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B370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7928" w:type="dxa"/>
            <w:shd w:val="clear" w:color="auto" w:fill="auto"/>
          </w:tcPr>
          <w:p w14:paraId="52D5D2DE" w14:textId="77777777" w:rsidR="000612AA" w:rsidRPr="008B3704" w:rsidRDefault="000612A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704">
              <w:rPr>
                <w:rFonts w:ascii="Times New Roman" w:hAnsi="Times New Roman" w:cs="Times New Roman"/>
                <w:sz w:val="24"/>
                <w:szCs w:val="24"/>
              </w:rPr>
              <w:t>Ürün, tek kullanımlık, çift paketli steril olmalıdır.</w:t>
            </w:r>
          </w:p>
          <w:p w14:paraId="479DE18B" w14:textId="5631E2C7" w:rsidR="000612AA" w:rsidRPr="008B3704" w:rsidRDefault="000612AA" w:rsidP="000767A0">
            <w:pPr>
              <w:pStyle w:val="ListeParagraf"/>
              <w:numPr>
                <w:ilvl w:val="0"/>
                <w:numId w:val="1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704">
              <w:rPr>
                <w:rFonts w:ascii="Times New Roman" w:hAnsi="Times New Roman" w:cs="Times New Roman"/>
                <w:sz w:val="24"/>
                <w:szCs w:val="24"/>
              </w:rPr>
              <w:t>Ürün, orijinal ambalajlarında olmalıdır.</w:t>
            </w:r>
          </w:p>
        </w:tc>
      </w:tr>
    </w:tbl>
    <w:p w14:paraId="4C106976" w14:textId="70078209" w:rsidR="0060039A" w:rsidRDefault="0060039A"/>
    <w:p w14:paraId="2CAAA1B8" w14:textId="77777777" w:rsidR="003E277F" w:rsidRPr="0060039A" w:rsidRDefault="003E277F" w:rsidP="0060039A">
      <w:pPr>
        <w:tabs>
          <w:tab w:val="left" w:pos="1206"/>
        </w:tabs>
      </w:pPr>
    </w:p>
    <w:sectPr w:rsidR="003E277F" w:rsidRPr="0060039A" w:rsidSect="000612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5D8F9" w14:textId="77777777" w:rsidR="00B5769C" w:rsidRDefault="00B5769C" w:rsidP="009C2A70">
      <w:pPr>
        <w:spacing w:after="0" w:line="240" w:lineRule="auto"/>
      </w:pPr>
      <w:r>
        <w:separator/>
      </w:r>
    </w:p>
  </w:endnote>
  <w:endnote w:type="continuationSeparator" w:id="0">
    <w:p w14:paraId="4C7550A1" w14:textId="77777777" w:rsidR="00B5769C" w:rsidRDefault="00B5769C" w:rsidP="009C2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37B5C" w14:textId="77777777" w:rsidR="005D10C3" w:rsidRDefault="005D10C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7CE47" w14:textId="07545784" w:rsidR="008319F9" w:rsidRDefault="008319F9" w:rsidP="008B3704">
    <w:pPr>
      <w:pStyle w:val="AltBilgi"/>
      <w:tabs>
        <w:tab w:val="clear" w:pos="4320"/>
        <w:tab w:val="clear" w:pos="8640"/>
        <w:tab w:val="left" w:pos="3600"/>
      </w:tabs>
      <w:spacing w:line="360" w:lineRule="auto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06928" w14:textId="77777777" w:rsidR="005D10C3" w:rsidRDefault="005D10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3CDA8" w14:textId="77777777" w:rsidR="00B5769C" w:rsidRDefault="00B5769C" w:rsidP="009C2A70">
      <w:pPr>
        <w:spacing w:after="0" w:line="240" w:lineRule="auto"/>
      </w:pPr>
      <w:r>
        <w:separator/>
      </w:r>
    </w:p>
  </w:footnote>
  <w:footnote w:type="continuationSeparator" w:id="0">
    <w:p w14:paraId="1C9EA0DE" w14:textId="77777777" w:rsidR="00B5769C" w:rsidRDefault="00B5769C" w:rsidP="009C2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19851" w14:textId="77777777" w:rsidR="005D10C3" w:rsidRDefault="005D10C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62FF9" w14:textId="631F9C9B" w:rsidR="000612AA" w:rsidRDefault="009166F9" w:rsidP="000612AA">
    <w:pPr>
      <w:spacing w:before="120" w:after="120" w:line="360" w:lineRule="auto"/>
      <w:ind w:left="-567"/>
      <w:rPr>
        <w:rFonts w:ascii="Times New Roman" w:eastAsia="Times New Roman" w:hAnsi="Times New Roman" w:cs="Times New Roman"/>
        <w:b/>
        <w:color w:val="343434"/>
        <w:sz w:val="24"/>
        <w:szCs w:val="24"/>
        <w:lang w:val="en-US"/>
      </w:rPr>
    </w:pPr>
    <w:r w:rsidRPr="00554CE0">
      <w:rPr>
        <w:rFonts w:ascii="Times New Roman" w:hAnsi="Times New Roman" w:cs="Times New Roman"/>
        <w:b/>
        <w:sz w:val="24"/>
        <w:szCs w:val="24"/>
      </w:rPr>
      <w:t>SMT26</w:t>
    </w:r>
    <w:r w:rsidR="00243E2A">
      <w:rPr>
        <w:rFonts w:ascii="Times New Roman" w:hAnsi="Times New Roman" w:cs="Times New Roman"/>
        <w:b/>
        <w:sz w:val="24"/>
        <w:szCs w:val="24"/>
      </w:rPr>
      <w:t>33</w:t>
    </w:r>
    <w:r w:rsidRPr="00554CE0">
      <w:rPr>
        <w:rFonts w:ascii="Times New Roman" w:hAnsi="Times New Roman" w:cs="Times New Roman"/>
        <w:b/>
        <w:sz w:val="24"/>
        <w:szCs w:val="24"/>
      </w:rPr>
      <w:t xml:space="preserve">- </w:t>
    </w:r>
    <w:r w:rsidR="0054343A" w:rsidRPr="00554CE0">
      <w:rPr>
        <w:rFonts w:ascii="Times New Roman" w:eastAsia="Times New Roman" w:hAnsi="Times New Roman" w:cs="Times New Roman"/>
        <w:b/>
        <w:color w:val="343434"/>
        <w:sz w:val="24"/>
        <w:szCs w:val="24"/>
        <w:lang w:val="en-US"/>
      </w:rPr>
      <w:t xml:space="preserve">DİZ, </w:t>
    </w:r>
    <w:r w:rsidR="00A7388D">
      <w:rPr>
        <w:rFonts w:ascii="Times New Roman" w:eastAsia="Times New Roman" w:hAnsi="Times New Roman" w:cs="Times New Roman"/>
        <w:b/>
        <w:color w:val="343434"/>
        <w:sz w:val="24"/>
        <w:szCs w:val="24"/>
        <w:lang w:val="en-US"/>
      </w:rPr>
      <w:t>EKLEM BAĞLANTISI</w:t>
    </w:r>
  </w:p>
  <w:p w14:paraId="4EC7DA86" w14:textId="77777777" w:rsidR="00A7388D" w:rsidRPr="00554CE0" w:rsidRDefault="00A7388D" w:rsidP="000612AA">
    <w:pPr>
      <w:spacing w:before="120" w:after="120" w:line="360" w:lineRule="auto"/>
      <w:ind w:left="-567"/>
      <w:rPr>
        <w:rFonts w:ascii="Times New Roman" w:hAnsi="Times New Roman" w:cs="Times New Roman"/>
        <w:b/>
        <w:sz w:val="24"/>
        <w:szCs w:val="24"/>
      </w:rPr>
    </w:pPr>
  </w:p>
  <w:p w14:paraId="601FC2E0" w14:textId="1D4E7C3C" w:rsidR="00243E2A" w:rsidRDefault="00243E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3D281" w14:textId="77777777" w:rsidR="005D10C3" w:rsidRDefault="005D10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8F1727"/>
    <w:multiLevelType w:val="hybridMultilevel"/>
    <w:tmpl w:val="DBC47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57F74"/>
    <w:multiLevelType w:val="hybridMultilevel"/>
    <w:tmpl w:val="978EA5E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F4D2243"/>
    <w:multiLevelType w:val="hybridMultilevel"/>
    <w:tmpl w:val="4476E2BC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18B16EA3"/>
    <w:multiLevelType w:val="hybridMultilevel"/>
    <w:tmpl w:val="7BE226E4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201913D9"/>
    <w:multiLevelType w:val="hybridMultilevel"/>
    <w:tmpl w:val="501839EA"/>
    <w:lvl w:ilvl="0" w:tplc="E8C6963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176" w:hanging="360"/>
      </w:pPr>
    </w:lvl>
    <w:lvl w:ilvl="2" w:tplc="041F001B" w:tentative="1">
      <w:start w:val="1"/>
      <w:numFmt w:val="lowerRoman"/>
      <w:lvlText w:val="%3."/>
      <w:lvlJc w:val="right"/>
      <w:pPr>
        <w:ind w:left="1896" w:hanging="180"/>
      </w:pPr>
    </w:lvl>
    <w:lvl w:ilvl="3" w:tplc="041F000F" w:tentative="1">
      <w:start w:val="1"/>
      <w:numFmt w:val="decimal"/>
      <w:lvlText w:val="%4."/>
      <w:lvlJc w:val="left"/>
      <w:pPr>
        <w:ind w:left="2616" w:hanging="360"/>
      </w:pPr>
    </w:lvl>
    <w:lvl w:ilvl="4" w:tplc="041F0019" w:tentative="1">
      <w:start w:val="1"/>
      <w:numFmt w:val="lowerLetter"/>
      <w:lvlText w:val="%5."/>
      <w:lvlJc w:val="left"/>
      <w:pPr>
        <w:ind w:left="3336" w:hanging="360"/>
      </w:pPr>
    </w:lvl>
    <w:lvl w:ilvl="5" w:tplc="041F001B" w:tentative="1">
      <w:start w:val="1"/>
      <w:numFmt w:val="lowerRoman"/>
      <w:lvlText w:val="%6."/>
      <w:lvlJc w:val="right"/>
      <w:pPr>
        <w:ind w:left="4056" w:hanging="180"/>
      </w:pPr>
    </w:lvl>
    <w:lvl w:ilvl="6" w:tplc="041F000F" w:tentative="1">
      <w:start w:val="1"/>
      <w:numFmt w:val="decimal"/>
      <w:lvlText w:val="%7."/>
      <w:lvlJc w:val="left"/>
      <w:pPr>
        <w:ind w:left="4776" w:hanging="360"/>
      </w:pPr>
    </w:lvl>
    <w:lvl w:ilvl="7" w:tplc="041F0019" w:tentative="1">
      <w:start w:val="1"/>
      <w:numFmt w:val="lowerLetter"/>
      <w:lvlText w:val="%8."/>
      <w:lvlJc w:val="left"/>
      <w:pPr>
        <w:ind w:left="5496" w:hanging="360"/>
      </w:pPr>
    </w:lvl>
    <w:lvl w:ilvl="8" w:tplc="041F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6" w15:restartNumberingAfterBreak="0">
    <w:nsid w:val="218E065A"/>
    <w:multiLevelType w:val="hybridMultilevel"/>
    <w:tmpl w:val="8270A69E"/>
    <w:lvl w:ilvl="0" w:tplc="1CB472BE">
      <w:start w:val="2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6D7"/>
    <w:multiLevelType w:val="hybridMultilevel"/>
    <w:tmpl w:val="14C4F916"/>
    <w:lvl w:ilvl="0" w:tplc="2488C1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B7575"/>
    <w:multiLevelType w:val="hybridMultilevel"/>
    <w:tmpl w:val="C1A0C9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116213"/>
    <w:multiLevelType w:val="hybridMultilevel"/>
    <w:tmpl w:val="8B581CE6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FA45A12"/>
    <w:multiLevelType w:val="hybridMultilevel"/>
    <w:tmpl w:val="516605E6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53355BDF"/>
    <w:multiLevelType w:val="hybridMultilevel"/>
    <w:tmpl w:val="931AEF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6C56E6"/>
    <w:multiLevelType w:val="hybridMultilevel"/>
    <w:tmpl w:val="E1369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A2C13"/>
    <w:multiLevelType w:val="hybridMultilevel"/>
    <w:tmpl w:val="045C75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451EC"/>
    <w:multiLevelType w:val="hybridMultilevel"/>
    <w:tmpl w:val="320EA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B062F"/>
    <w:multiLevelType w:val="hybridMultilevel"/>
    <w:tmpl w:val="D60ABAA0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7C517070"/>
    <w:multiLevelType w:val="hybridMultilevel"/>
    <w:tmpl w:val="87C06E6E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7E9F6201"/>
    <w:multiLevelType w:val="hybridMultilevel"/>
    <w:tmpl w:val="FD3A2F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"/>
  </w:num>
  <w:num w:numId="5">
    <w:abstractNumId w:val="16"/>
  </w:num>
  <w:num w:numId="6">
    <w:abstractNumId w:val="4"/>
  </w:num>
  <w:num w:numId="7">
    <w:abstractNumId w:val="0"/>
  </w:num>
  <w:num w:numId="8">
    <w:abstractNumId w:val="12"/>
  </w:num>
  <w:num w:numId="9">
    <w:abstractNumId w:val="15"/>
  </w:num>
  <w:num w:numId="10">
    <w:abstractNumId w:val="10"/>
  </w:num>
  <w:num w:numId="11">
    <w:abstractNumId w:val="9"/>
  </w:num>
  <w:num w:numId="12">
    <w:abstractNumId w:val="3"/>
  </w:num>
  <w:num w:numId="13">
    <w:abstractNumId w:val="14"/>
  </w:num>
  <w:num w:numId="14">
    <w:abstractNumId w:val="7"/>
  </w:num>
  <w:num w:numId="15">
    <w:abstractNumId w:val="8"/>
  </w:num>
  <w:num w:numId="16">
    <w:abstractNumId w:val="17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70"/>
    <w:rsid w:val="000208CD"/>
    <w:rsid w:val="000612AA"/>
    <w:rsid w:val="000767A0"/>
    <w:rsid w:val="000B76EA"/>
    <w:rsid w:val="000D0BEE"/>
    <w:rsid w:val="000E603A"/>
    <w:rsid w:val="00206839"/>
    <w:rsid w:val="00243E2A"/>
    <w:rsid w:val="003056BB"/>
    <w:rsid w:val="003E277F"/>
    <w:rsid w:val="0054343A"/>
    <w:rsid w:val="00554CE0"/>
    <w:rsid w:val="005D10C3"/>
    <w:rsid w:val="0060039A"/>
    <w:rsid w:val="00632870"/>
    <w:rsid w:val="00666D98"/>
    <w:rsid w:val="0067171F"/>
    <w:rsid w:val="00723079"/>
    <w:rsid w:val="007409CC"/>
    <w:rsid w:val="00791A7F"/>
    <w:rsid w:val="008319F9"/>
    <w:rsid w:val="008B3704"/>
    <w:rsid w:val="00910447"/>
    <w:rsid w:val="009166F9"/>
    <w:rsid w:val="009C2A70"/>
    <w:rsid w:val="009F0D6C"/>
    <w:rsid w:val="009F1099"/>
    <w:rsid w:val="00A07D0B"/>
    <w:rsid w:val="00A35477"/>
    <w:rsid w:val="00A7388D"/>
    <w:rsid w:val="00AB02A5"/>
    <w:rsid w:val="00AE1F39"/>
    <w:rsid w:val="00B5769C"/>
    <w:rsid w:val="00CE6ADA"/>
    <w:rsid w:val="00D10809"/>
    <w:rsid w:val="00D20F10"/>
    <w:rsid w:val="00F5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779DD1"/>
  <w14:defaultImageDpi w14:val="300"/>
  <w15:docId w15:val="{034C16B3-48FC-4F59-8803-9928BCCD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2A70"/>
    <w:pPr>
      <w:spacing w:after="160" w:line="259" w:lineRule="auto"/>
    </w:pPr>
    <w:rPr>
      <w:rFonts w:eastAsiaTheme="minorHAnsi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C2A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9C2A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9C2A7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C2A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2A70"/>
    <w:rPr>
      <w:rFonts w:eastAsiaTheme="minorHAnsi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9C2A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2A70"/>
    <w:rPr>
      <w:rFonts w:eastAsiaTheme="minorHAnsi"/>
      <w:sz w:val="22"/>
      <w:szCs w:val="22"/>
    </w:rPr>
  </w:style>
  <w:style w:type="character" w:styleId="Gl">
    <w:name w:val="Strong"/>
    <w:basedOn w:val="VarsaylanParagrafYazTipi"/>
    <w:uiPriority w:val="22"/>
    <w:qFormat/>
    <w:rsid w:val="000E60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Air</dc:creator>
  <cp:keywords/>
  <dc:description/>
  <cp:lastModifiedBy>Gülşah KARAARSLAN</cp:lastModifiedBy>
  <cp:revision>9</cp:revision>
  <dcterms:created xsi:type="dcterms:W3CDTF">2024-06-07T05:57:00Z</dcterms:created>
  <dcterms:modified xsi:type="dcterms:W3CDTF">2024-06-07T06:00:00Z</dcterms:modified>
</cp:coreProperties>
</file>