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253DDCD" w:rsidR="004B7494" w:rsidRPr="000163CF" w:rsidRDefault="00313A66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Doku yapışan </w:t>
            </w:r>
            <w:proofErr w:type="spellStart"/>
            <w:r w:rsidRPr="000163CF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 kalem uçlarının temizlenmesini ve elektrotların maximum düzeyde performans göstermesini </w:t>
            </w:r>
            <w:r w:rsidR="000163CF" w:rsidRPr="000163CF">
              <w:rPr>
                <w:rFonts w:ascii="Times New Roman" w:hAnsi="Times New Roman" w:cs="Times New Roman"/>
                <w:sz w:val="24"/>
                <w:szCs w:val="24"/>
              </w:rPr>
              <w:t>sağlamak amacı için tasarlanmış olmalıdır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2D2C23D6" w:rsidR="004B7494" w:rsidRPr="000163CF" w:rsidRDefault="000163CF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>Zımpara süngerin boyutu</w:t>
            </w:r>
            <w:r w:rsidR="00313A66"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 5.08 X 5.08</w:t>
            </w: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 (±1)cm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B09541E" w14:textId="6F53DAC4" w:rsidR="00313A66" w:rsidRPr="000163CF" w:rsidRDefault="00313A66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Ürün sünger formatında olup elektrodların üzerine yapışmış olan dokuları temizlemek için kullanılmalıdır. </w:t>
            </w:r>
          </w:p>
          <w:p w14:paraId="4A442B66" w14:textId="6384F85D" w:rsidR="000163CF" w:rsidRDefault="000163CF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Uygulandığı bölgede kotere yapışmış </w:t>
            </w:r>
            <w:r w:rsidR="00396DA8" w:rsidRPr="000163CF">
              <w:rPr>
                <w:rFonts w:ascii="Times New Roman" w:hAnsi="Times New Roman" w:cs="Times New Roman"/>
                <w:sz w:val="24"/>
                <w:szCs w:val="24"/>
              </w:rPr>
              <w:t>olan doku</w:t>
            </w: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 artıklarını sorun</w:t>
            </w:r>
            <w:r w:rsidR="007E4C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>uz ve güven</w:t>
            </w:r>
            <w:r w:rsidR="007E4CD6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ir bir şekilde temizlemelidir. </w:t>
            </w:r>
          </w:p>
          <w:p w14:paraId="5BC08294" w14:textId="76C5D705" w:rsidR="000163CF" w:rsidRDefault="000163CF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Süngerin arka yüzeyi steril alandaki kumaş veya metal yüzeylere yapışabilir özellikte </w:t>
            </w:r>
            <w:r w:rsidR="007E4CD6">
              <w:rPr>
                <w:rFonts w:ascii="Times New Roman" w:hAnsi="Times New Roman" w:cs="Times New Roman"/>
                <w:sz w:val="24"/>
                <w:szCs w:val="24"/>
              </w:rPr>
              <w:t xml:space="preserve">ve ameliyat süresince tüm </w:t>
            </w:r>
            <w:bookmarkStart w:id="0" w:name="_GoBack"/>
            <w:bookmarkEnd w:id="0"/>
            <w:r w:rsidR="007E4CD6">
              <w:rPr>
                <w:rFonts w:ascii="Times New Roman" w:hAnsi="Times New Roman" w:cs="Times New Roman"/>
                <w:sz w:val="24"/>
                <w:szCs w:val="24"/>
              </w:rPr>
              <w:t>katmanları birbirinden ayrılmadan yapışma özelliğini koruyacaktır.</w:t>
            </w: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2B868" w14:textId="5266028A" w:rsidR="00982813" w:rsidRPr="000163CF" w:rsidRDefault="00982813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Sünger ve zımpara birbirinden ayrılmayacak şekilde imal edilmelidir.</w:t>
            </w:r>
          </w:p>
          <w:p w14:paraId="12658589" w14:textId="0520887C" w:rsidR="000163CF" w:rsidRPr="000163CF" w:rsidRDefault="00993EFF" w:rsidP="00F7116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D1CB" w14:textId="2552B617" w:rsidR="00195FEB" w:rsidRPr="00313A66" w:rsidRDefault="00195FEB" w:rsidP="00F7116D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0163C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205DD4" w14:textId="77777777" w:rsidR="000163CF" w:rsidRPr="000163CF" w:rsidRDefault="000163CF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CF">
              <w:rPr>
                <w:rFonts w:ascii="Times New Roman" w:hAnsi="Times New Roman" w:cs="Times New Roman"/>
                <w:sz w:val="24"/>
                <w:szCs w:val="24"/>
              </w:rPr>
              <w:t>Ürün tek kullanımlık olmalıdır.</w:t>
            </w:r>
          </w:p>
          <w:p w14:paraId="1B153529" w14:textId="1202F1C9" w:rsidR="00195FEB" w:rsidRPr="000163CF" w:rsidRDefault="00F7116D" w:rsidP="00F7116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0163CF" w:rsidRPr="000163CF">
              <w:rPr>
                <w:rFonts w:ascii="Times New Roman" w:hAnsi="Times New Roman" w:cs="Times New Roman"/>
                <w:sz w:val="24"/>
                <w:szCs w:val="24"/>
              </w:rPr>
              <w:t>, tekli pakette olmalıdır.</w:t>
            </w:r>
          </w:p>
        </w:tc>
      </w:tr>
    </w:tbl>
    <w:p w14:paraId="3335A9E9" w14:textId="77777777" w:rsidR="00331203" w:rsidRPr="00936492" w:rsidRDefault="00331203" w:rsidP="000163C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153C" w14:textId="77777777" w:rsidR="008E278C" w:rsidRDefault="008E278C" w:rsidP="00F7116D">
      <w:pPr>
        <w:spacing w:after="0" w:line="240" w:lineRule="auto"/>
      </w:pPr>
      <w:r>
        <w:separator/>
      </w:r>
    </w:p>
  </w:endnote>
  <w:endnote w:type="continuationSeparator" w:id="0">
    <w:p w14:paraId="55581716" w14:textId="77777777" w:rsidR="008E278C" w:rsidRDefault="008E278C" w:rsidP="00F7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D7A07" w14:textId="77777777" w:rsidR="00F7116D" w:rsidRDefault="00F711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7B02" w14:textId="77777777" w:rsidR="00F7116D" w:rsidRDefault="00F711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0794" w14:textId="77777777" w:rsidR="00F7116D" w:rsidRDefault="00F711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EF12" w14:textId="77777777" w:rsidR="008E278C" w:rsidRDefault="008E278C" w:rsidP="00F7116D">
      <w:pPr>
        <w:spacing w:after="0" w:line="240" w:lineRule="auto"/>
      </w:pPr>
      <w:r>
        <w:separator/>
      </w:r>
    </w:p>
  </w:footnote>
  <w:footnote w:type="continuationSeparator" w:id="0">
    <w:p w14:paraId="46665212" w14:textId="77777777" w:rsidR="008E278C" w:rsidRDefault="008E278C" w:rsidP="00F7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0018" w14:textId="77777777" w:rsidR="00F7116D" w:rsidRDefault="00F711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751A" w14:textId="2B071606" w:rsidR="00F7116D" w:rsidRPr="00936492" w:rsidRDefault="00F7116D" w:rsidP="00F7116D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>
      <w:rPr>
        <w:rFonts w:ascii="Times New Roman" w:hAnsi="Times New Roman" w:cs="Times New Roman"/>
        <w:b/>
        <w:color w:val="auto"/>
        <w:sz w:val="24"/>
        <w:szCs w:val="24"/>
      </w:rPr>
      <w:t xml:space="preserve"> 3998 </w:t>
    </w:r>
    <w:r w:rsidRPr="00313A66">
      <w:rPr>
        <w:rFonts w:ascii="Times New Roman" w:hAnsi="Times New Roman" w:cs="Times New Roman"/>
        <w:b/>
        <w:color w:val="auto"/>
        <w:sz w:val="24"/>
        <w:szCs w:val="24"/>
      </w:rPr>
      <w:t>KOTER ZIMPARASI, KOTER ELEKTRODU UÇ TEMİZLEYİCİSİ</w:t>
    </w:r>
  </w:p>
  <w:p w14:paraId="5CBF82D7" w14:textId="77777777" w:rsidR="00F7116D" w:rsidRDefault="00F711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D34F6" w14:textId="77777777" w:rsidR="00F7116D" w:rsidRDefault="00F711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834968"/>
    <w:multiLevelType w:val="hybridMultilevel"/>
    <w:tmpl w:val="517084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67F5C"/>
    <w:multiLevelType w:val="hybridMultilevel"/>
    <w:tmpl w:val="E1F07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63CF"/>
    <w:rsid w:val="00093628"/>
    <w:rsid w:val="000D04A5"/>
    <w:rsid w:val="00104579"/>
    <w:rsid w:val="00195FEB"/>
    <w:rsid w:val="002618E3"/>
    <w:rsid w:val="002B66F4"/>
    <w:rsid w:val="00313A66"/>
    <w:rsid w:val="00331203"/>
    <w:rsid w:val="00361FA6"/>
    <w:rsid w:val="00396DA8"/>
    <w:rsid w:val="00476A05"/>
    <w:rsid w:val="004B7494"/>
    <w:rsid w:val="00602775"/>
    <w:rsid w:val="007E4CD6"/>
    <w:rsid w:val="008E278C"/>
    <w:rsid w:val="00936492"/>
    <w:rsid w:val="00982813"/>
    <w:rsid w:val="00993EFF"/>
    <w:rsid w:val="00A0594E"/>
    <w:rsid w:val="00A76582"/>
    <w:rsid w:val="00B159FA"/>
    <w:rsid w:val="00BA3150"/>
    <w:rsid w:val="00BD6076"/>
    <w:rsid w:val="00BF4EE4"/>
    <w:rsid w:val="00BF5AAE"/>
    <w:rsid w:val="00ED3775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F7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116D"/>
  </w:style>
  <w:style w:type="paragraph" w:styleId="AltBilgi">
    <w:name w:val="footer"/>
    <w:basedOn w:val="Normal"/>
    <w:link w:val="AltBilgiChar"/>
    <w:uiPriority w:val="99"/>
    <w:unhideWhenUsed/>
    <w:rsid w:val="00F7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B59B-D6D1-4596-87E1-F3EF97E5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Akın EKİNCİ</cp:lastModifiedBy>
  <cp:revision>3</cp:revision>
  <dcterms:created xsi:type="dcterms:W3CDTF">2022-07-29T09:31:00Z</dcterms:created>
  <dcterms:modified xsi:type="dcterms:W3CDTF">2022-08-08T18:54:00Z</dcterms:modified>
</cp:coreProperties>
</file>